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2C" w:rsidRPr="005D5F77" w:rsidRDefault="00353080" w:rsidP="00353080">
      <w:pPr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</w:t>
      </w:r>
      <w:r w:rsidR="00F0361A">
        <w:rPr>
          <w:b/>
          <w:bCs/>
          <w:sz w:val="28"/>
          <w:szCs w:val="28"/>
          <w:lang w:val="ru-RU"/>
        </w:rPr>
        <w:t>Российская Федерация Псковск</w:t>
      </w:r>
      <w:r w:rsidR="005D5F77">
        <w:rPr>
          <w:b/>
          <w:bCs/>
          <w:sz w:val="28"/>
          <w:szCs w:val="28"/>
          <w:lang w:val="ru-RU"/>
        </w:rPr>
        <w:t>ая</w:t>
      </w:r>
      <w:r w:rsidR="00F0361A">
        <w:rPr>
          <w:b/>
          <w:bCs/>
          <w:sz w:val="28"/>
          <w:szCs w:val="28"/>
          <w:lang w:val="ru-RU"/>
        </w:rPr>
        <w:t xml:space="preserve"> област</w:t>
      </w:r>
      <w:r w:rsidR="005D5F77">
        <w:rPr>
          <w:b/>
          <w:bCs/>
          <w:sz w:val="28"/>
          <w:szCs w:val="28"/>
          <w:lang w:val="ru-RU"/>
        </w:rPr>
        <w:t>ь</w:t>
      </w:r>
    </w:p>
    <w:p w:rsidR="0082042C" w:rsidRDefault="00353080" w:rsidP="00353080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</w:t>
      </w:r>
      <w:r w:rsidR="00F0361A">
        <w:rPr>
          <w:b/>
          <w:bCs/>
          <w:sz w:val="28"/>
          <w:szCs w:val="28"/>
          <w:lang w:val="ru-RU"/>
        </w:rPr>
        <w:t>Администрация Палкинского района</w:t>
      </w:r>
    </w:p>
    <w:p w:rsidR="0082042C" w:rsidRPr="005D5F77" w:rsidRDefault="0082042C" w:rsidP="00353080">
      <w:pPr>
        <w:jc w:val="center"/>
        <w:rPr>
          <w:lang w:val="ru-RU"/>
        </w:rPr>
      </w:pPr>
    </w:p>
    <w:p w:rsidR="0082042C" w:rsidRPr="005D5F77" w:rsidRDefault="00353080" w:rsidP="00353080">
      <w:pPr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</w:t>
      </w:r>
      <w:r w:rsidR="00F0361A">
        <w:rPr>
          <w:b/>
          <w:bCs/>
          <w:sz w:val="28"/>
          <w:szCs w:val="28"/>
          <w:lang w:val="ru-RU"/>
        </w:rPr>
        <w:t>ПОСТАНОВЛЕНИЕ</w:t>
      </w:r>
    </w:p>
    <w:p w:rsidR="0082042C" w:rsidRDefault="00F0361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</w:t>
      </w:r>
    </w:p>
    <w:p w:rsidR="0082042C" w:rsidRPr="005D5F77" w:rsidRDefault="005D5F77">
      <w:pPr>
        <w:rPr>
          <w:lang w:val="ru-RU"/>
        </w:rPr>
      </w:pPr>
      <w:r>
        <w:rPr>
          <w:sz w:val="28"/>
          <w:szCs w:val="28"/>
          <w:lang w:val="ru-RU"/>
        </w:rPr>
        <w:t>о</w:t>
      </w:r>
      <w:r w:rsidR="00F0361A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</w:t>
      </w:r>
      <w:r w:rsidRPr="005D5F77">
        <w:rPr>
          <w:sz w:val="28"/>
          <w:szCs w:val="28"/>
          <w:u w:val="single"/>
          <w:lang w:val="ru-RU"/>
        </w:rPr>
        <w:t>05.12.2022г</w:t>
      </w:r>
      <w:r>
        <w:rPr>
          <w:sz w:val="28"/>
          <w:szCs w:val="28"/>
          <w:lang w:val="ru-RU"/>
        </w:rPr>
        <w:t xml:space="preserve">. </w:t>
      </w:r>
      <w:r w:rsidR="00F0361A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u w:val="single"/>
          <w:lang w:val="ru-RU"/>
        </w:rPr>
        <w:t>589</w:t>
      </w:r>
      <w:r w:rsidR="00F0361A">
        <w:rPr>
          <w:sz w:val="28"/>
          <w:szCs w:val="28"/>
          <w:u w:val="single"/>
          <w:lang w:val="ru-RU"/>
        </w:rPr>
        <w:t xml:space="preserve">        </w:t>
      </w:r>
    </w:p>
    <w:p w:rsidR="0082042C" w:rsidRDefault="00F0361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. Палкино</w:t>
      </w:r>
    </w:p>
    <w:p w:rsidR="0082042C" w:rsidRPr="005D5F77" w:rsidRDefault="0082042C">
      <w:pPr>
        <w:rPr>
          <w:lang w:val="ru-RU"/>
        </w:rPr>
      </w:pPr>
    </w:p>
    <w:p w:rsidR="0082042C" w:rsidRDefault="00F0361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программы профилактики рисков </w:t>
      </w:r>
    </w:p>
    <w:p w:rsidR="0082042C" w:rsidRDefault="00F0361A">
      <w:pPr>
        <w:pStyle w:val="ConsPlusTitle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причинения вреда (ущерба) </w:t>
      </w:r>
      <w:r>
        <w:rPr>
          <w:rFonts w:ascii="Times New Roman" w:hAnsi="Times New Roman" w:cs="Times New Roman"/>
          <w:b w:val="0"/>
          <w:sz w:val="28"/>
          <w:szCs w:val="28"/>
        </w:rPr>
        <w:t>охраняемым законом ценностям</w:t>
      </w:r>
    </w:p>
    <w:p w:rsidR="0082042C" w:rsidRDefault="00F0361A">
      <w:pPr>
        <w:pStyle w:val="ConsPlusTitle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сфере муниципального контроля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на автомобильном транспорте,</w:t>
      </w:r>
    </w:p>
    <w:p w:rsidR="0082042C" w:rsidRDefault="00F0361A">
      <w:pPr>
        <w:pStyle w:val="ConsPlusTitle"/>
        <w:ind w:firstLine="1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городском наземном электр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ическом 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транспорте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в дорожном хозяйстве</w:t>
      </w:r>
    </w:p>
    <w:p w:rsidR="0082042C" w:rsidRDefault="00F0361A">
      <w:pPr>
        <w:pStyle w:val="ConsPlusTitle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муниципального образования «Палкинский район» на 2023 год</w:t>
      </w:r>
    </w:p>
    <w:p w:rsidR="0082042C" w:rsidRPr="005D5F77" w:rsidRDefault="0082042C">
      <w:pPr>
        <w:widowControl/>
        <w:jc w:val="both"/>
        <w:rPr>
          <w:sz w:val="28"/>
          <w:szCs w:val="28"/>
          <w:lang w:val="ru-RU"/>
        </w:rPr>
      </w:pPr>
    </w:p>
    <w:p w:rsidR="005D5F77" w:rsidRDefault="00F0361A" w:rsidP="005D5F77">
      <w:pPr>
        <w:pStyle w:val="a5"/>
        <w:spacing w:after="0"/>
        <w:ind w:firstLine="567"/>
        <w:jc w:val="both"/>
        <w:rPr>
          <w:b/>
          <w:bCs/>
          <w:sz w:val="28"/>
          <w:szCs w:val="28"/>
          <w:lang w:val="ru-RU"/>
        </w:rPr>
      </w:pPr>
      <w:proofErr w:type="gramStart"/>
      <w:r w:rsidRPr="005D5F77">
        <w:rPr>
          <w:sz w:val="28"/>
          <w:szCs w:val="28"/>
          <w:lang w:val="ru-RU"/>
        </w:rPr>
        <w:t xml:space="preserve">В соответствии с Федеральным </w:t>
      </w:r>
      <w:hyperlink r:id="rId8">
        <w:r w:rsidRPr="005D5F77">
          <w:rPr>
            <w:sz w:val="28"/>
            <w:szCs w:val="28"/>
            <w:lang w:val="ru-RU"/>
          </w:rPr>
          <w:t>законом</w:t>
        </w:r>
      </w:hyperlink>
      <w:r w:rsidRPr="005D5F77">
        <w:rPr>
          <w:sz w:val="28"/>
          <w:szCs w:val="28"/>
          <w:lang w:val="ru-RU"/>
        </w:rPr>
        <w:t xml:space="preserve"> от 31.07.2020</w:t>
      </w:r>
      <w:r w:rsidR="005D5F77">
        <w:rPr>
          <w:sz w:val="28"/>
          <w:szCs w:val="28"/>
          <w:lang w:val="ru-RU"/>
        </w:rPr>
        <w:t>г.</w:t>
      </w:r>
      <w:r w:rsidRPr="005D5F77">
        <w:rPr>
          <w:sz w:val="28"/>
          <w:szCs w:val="28"/>
          <w:lang w:val="ru-RU"/>
        </w:rPr>
        <w:t xml:space="preserve"> № 248-ФЗ "О государственном контроле (надзоре) и муниципальном контроле в Российской </w:t>
      </w:r>
      <w:r>
        <w:rPr>
          <w:sz w:val="28"/>
          <w:szCs w:val="28"/>
          <w:lang w:val="ru-RU"/>
        </w:rPr>
        <w:t>Ф</w:t>
      </w:r>
      <w:r w:rsidRPr="005D5F77">
        <w:rPr>
          <w:sz w:val="28"/>
          <w:szCs w:val="28"/>
          <w:lang w:val="ru-RU"/>
        </w:rPr>
        <w:t>едерац</w:t>
      </w:r>
      <w:r w:rsidRPr="005D5F77">
        <w:rPr>
          <w:sz w:val="28"/>
          <w:szCs w:val="28"/>
          <w:lang w:val="ru-RU"/>
        </w:rPr>
        <w:t>ии", Постановлением Правительства РФ от 25.06.2021</w:t>
      </w:r>
      <w:r w:rsidR="005D5F77">
        <w:rPr>
          <w:sz w:val="28"/>
          <w:szCs w:val="28"/>
          <w:lang w:val="ru-RU"/>
        </w:rPr>
        <w:t>г.</w:t>
      </w:r>
      <w:r w:rsidRPr="005D5F77">
        <w:rPr>
          <w:sz w:val="28"/>
          <w:szCs w:val="28"/>
          <w:lang w:val="ru-RU"/>
        </w:rPr>
        <w:t xml:space="preserve"> № 990 "Об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 w:rsidR="005D5F77">
        <w:rPr>
          <w:sz w:val="28"/>
          <w:szCs w:val="28"/>
          <w:lang w:val="ru-RU"/>
        </w:rPr>
        <w:t xml:space="preserve"> охраняемым законом ценностям",</w:t>
      </w:r>
      <w:r w:rsidRPr="005D5F77">
        <w:rPr>
          <w:sz w:val="28"/>
          <w:szCs w:val="28"/>
          <w:lang w:val="ru-RU"/>
        </w:rPr>
        <w:t xml:space="preserve"> Уставом муниципального </w:t>
      </w:r>
      <w:r w:rsidRPr="005D5F77">
        <w:rPr>
          <w:sz w:val="28"/>
          <w:szCs w:val="28"/>
          <w:lang w:val="ru-RU"/>
        </w:rPr>
        <w:t xml:space="preserve">образования «Палкинский район», Администрация </w:t>
      </w:r>
      <w:r w:rsidRPr="005D5F77">
        <w:rPr>
          <w:sz w:val="28"/>
          <w:szCs w:val="28"/>
          <w:lang w:val="ru-RU"/>
        </w:rPr>
        <w:t xml:space="preserve">района </w:t>
      </w:r>
      <w:r w:rsidRPr="005D5F77">
        <w:rPr>
          <w:b/>
          <w:bCs/>
          <w:sz w:val="28"/>
          <w:szCs w:val="28"/>
          <w:lang w:val="ru-RU"/>
        </w:rPr>
        <w:t>ПОСТАНОВЛЯЕТ:</w:t>
      </w:r>
      <w:proofErr w:type="gramEnd"/>
    </w:p>
    <w:p w:rsidR="0082042C" w:rsidRPr="005D5F77" w:rsidRDefault="00F0361A" w:rsidP="005D5F77">
      <w:pPr>
        <w:pStyle w:val="a5"/>
        <w:spacing w:after="0"/>
        <w:ind w:firstLine="567"/>
        <w:jc w:val="both"/>
        <w:rPr>
          <w:lang w:val="ru-RU"/>
        </w:rPr>
      </w:pPr>
      <w:r w:rsidRPr="005D5F77">
        <w:rPr>
          <w:sz w:val="28"/>
          <w:szCs w:val="28"/>
          <w:lang w:val="ru-RU"/>
        </w:rPr>
        <w:t xml:space="preserve">1. </w:t>
      </w:r>
      <w:proofErr w:type="gramStart"/>
      <w:r w:rsidRPr="005D5F77">
        <w:rPr>
          <w:sz w:val="28"/>
          <w:szCs w:val="28"/>
          <w:lang w:val="ru-RU"/>
        </w:rPr>
        <w:t xml:space="preserve">Утвердить прилагаемую программу профилактики рисков причинения вреда (ущерба) охраняемым законом ценностям </w:t>
      </w:r>
      <w:r>
        <w:rPr>
          <w:sz w:val="28"/>
          <w:szCs w:val="28"/>
          <w:lang w:val="ru-RU"/>
        </w:rPr>
        <w:t>в сфере</w:t>
      </w:r>
      <w:r w:rsidRPr="005D5F77">
        <w:rPr>
          <w:sz w:val="28"/>
          <w:szCs w:val="28"/>
          <w:lang w:val="ru-RU"/>
        </w:rPr>
        <w:t xml:space="preserve"> муниципального </w:t>
      </w:r>
      <w:r w:rsidRPr="005D5F77">
        <w:rPr>
          <w:sz w:val="28"/>
          <w:szCs w:val="28"/>
          <w:lang w:val="ru-RU"/>
        </w:rPr>
        <w:t xml:space="preserve">контроля </w:t>
      </w:r>
      <w:r>
        <w:rPr>
          <w:rFonts w:cs="Times New Roman"/>
          <w:color w:val="000000"/>
          <w:sz w:val="28"/>
          <w:szCs w:val="28"/>
          <w:lang w:val="ru-RU"/>
        </w:rPr>
        <w:t>на автомобильном транспорте, город</w:t>
      </w:r>
      <w:r>
        <w:rPr>
          <w:rFonts w:cs="Times New Roman"/>
          <w:color w:val="000000"/>
          <w:sz w:val="28"/>
          <w:szCs w:val="28"/>
          <w:lang w:val="ru-RU"/>
        </w:rPr>
        <w:t>ском наземном электрическом транспорте и в дорожном хозяйстве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на территории муниципального образования «Палкинский район» на 2023 год</w:t>
      </w:r>
      <w:r w:rsidR="005D5F77">
        <w:rPr>
          <w:sz w:val="28"/>
          <w:szCs w:val="28"/>
          <w:lang w:val="ru-RU"/>
        </w:rPr>
        <w:t xml:space="preserve"> </w:t>
      </w:r>
      <w:r w:rsidRPr="005D5F77">
        <w:rPr>
          <w:sz w:val="28"/>
          <w:szCs w:val="28"/>
          <w:lang w:val="ru-RU"/>
        </w:rPr>
        <w:t>далее - Программа).</w:t>
      </w:r>
      <w:proofErr w:type="gramEnd"/>
    </w:p>
    <w:p w:rsidR="0082042C" w:rsidRPr="005D5F77" w:rsidRDefault="00F0361A" w:rsidP="005D5F77">
      <w:pPr>
        <w:ind w:firstLine="708"/>
        <w:jc w:val="both"/>
        <w:rPr>
          <w:lang w:val="ru-RU"/>
        </w:rPr>
      </w:pPr>
      <w:r w:rsidRPr="005D5F77">
        <w:rPr>
          <w:sz w:val="28"/>
          <w:szCs w:val="28"/>
          <w:lang w:val="ru-RU"/>
        </w:rPr>
        <w:t xml:space="preserve">2. Опубликовать настоящее постановление в </w:t>
      </w:r>
      <w:r>
        <w:rPr>
          <w:sz w:val="28"/>
          <w:szCs w:val="28"/>
          <w:lang w:val="ru-RU"/>
        </w:rPr>
        <w:t>общественно</w:t>
      </w:r>
      <w:r w:rsidR="005D5F7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r w:rsidR="005D5F7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политической газете Палкинского района</w:t>
      </w:r>
      <w:r w:rsidRPr="005D5F77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Льново</w:t>
      </w:r>
      <w:r>
        <w:rPr>
          <w:sz w:val="28"/>
          <w:szCs w:val="28"/>
          <w:lang w:val="ru-RU"/>
        </w:rPr>
        <w:t>д</w:t>
      </w:r>
      <w:r w:rsidRPr="005D5F77">
        <w:rPr>
          <w:sz w:val="28"/>
          <w:szCs w:val="28"/>
          <w:lang w:val="ru-RU"/>
        </w:rPr>
        <w:t xml:space="preserve">», сетевом издании «Нормативные правовые акты Псковской области» </w:t>
      </w:r>
      <w:hyperlink r:id="rId9">
        <w:r>
          <w:rPr>
            <w:sz w:val="28"/>
            <w:szCs w:val="28"/>
          </w:rPr>
          <w:t>http</w:t>
        </w:r>
      </w:hyperlink>
      <w:hyperlink r:id="rId10">
        <w:r w:rsidRPr="005D5F77">
          <w:rPr>
            <w:sz w:val="28"/>
            <w:szCs w:val="28"/>
            <w:lang w:val="ru-RU"/>
          </w:rPr>
          <w:t>://</w:t>
        </w:r>
      </w:hyperlink>
      <w:hyperlink r:id="rId11">
        <w:r>
          <w:rPr>
            <w:sz w:val="28"/>
            <w:szCs w:val="28"/>
          </w:rPr>
          <w:t>pravo</w:t>
        </w:r>
      </w:hyperlink>
      <w:hyperlink r:id="rId12">
        <w:r w:rsidRPr="005D5F77">
          <w:rPr>
            <w:sz w:val="28"/>
            <w:szCs w:val="28"/>
            <w:lang w:val="ru-RU"/>
          </w:rPr>
          <w:t>.</w:t>
        </w:r>
      </w:hyperlink>
      <w:hyperlink r:id="rId13">
        <w:r>
          <w:rPr>
            <w:sz w:val="28"/>
            <w:szCs w:val="28"/>
          </w:rPr>
          <w:t>pskov</w:t>
        </w:r>
      </w:hyperlink>
      <w:hyperlink r:id="rId14">
        <w:r w:rsidRPr="005D5F77">
          <w:rPr>
            <w:sz w:val="28"/>
            <w:szCs w:val="28"/>
            <w:lang w:val="ru-RU"/>
          </w:rPr>
          <w:t>.</w:t>
        </w:r>
      </w:hyperlink>
      <w:hyperlink r:id="rId15">
        <w:r>
          <w:rPr>
            <w:sz w:val="28"/>
            <w:szCs w:val="28"/>
          </w:rPr>
          <w:t>ru</w:t>
        </w:r>
      </w:hyperlink>
      <w:r w:rsidR="005D5F77">
        <w:rPr>
          <w:sz w:val="28"/>
          <w:szCs w:val="28"/>
          <w:lang w:val="ru-RU"/>
        </w:rPr>
        <w:t xml:space="preserve"> </w:t>
      </w:r>
      <w:r w:rsidRPr="005D5F77"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  <w:lang w:val="ru-RU"/>
        </w:rPr>
        <w:t xml:space="preserve">разместить </w:t>
      </w:r>
      <w:r w:rsidRPr="005D5F77">
        <w:rPr>
          <w:sz w:val="28"/>
          <w:szCs w:val="28"/>
          <w:lang w:val="ru-RU"/>
        </w:rPr>
        <w:t>на официальном сайте муниципального образования «</w:t>
      </w:r>
      <w:r>
        <w:rPr>
          <w:sz w:val="28"/>
          <w:szCs w:val="28"/>
          <w:lang w:val="ru-RU"/>
        </w:rPr>
        <w:t>Палкинский район</w:t>
      </w:r>
      <w:r w:rsidRPr="005D5F77">
        <w:rPr>
          <w:sz w:val="28"/>
          <w:szCs w:val="28"/>
          <w:lang w:val="ru-RU"/>
        </w:rPr>
        <w:t xml:space="preserve">» </w:t>
      </w:r>
      <w:r w:rsidRPr="005D5F77">
        <w:rPr>
          <w:rStyle w:val="-"/>
          <w:color w:val="000000" w:themeColor="text1"/>
          <w:sz w:val="28"/>
          <w:szCs w:val="28"/>
          <w:u w:val="none"/>
        </w:rPr>
        <w:t>http</w:t>
      </w:r>
      <w:r w:rsidRPr="005D5F77">
        <w:rPr>
          <w:rStyle w:val="-"/>
          <w:color w:val="000000" w:themeColor="text1"/>
          <w:sz w:val="28"/>
          <w:szCs w:val="28"/>
          <w:u w:val="none"/>
          <w:lang w:val="ru-RU"/>
        </w:rPr>
        <w:t>://</w:t>
      </w:r>
      <w:r w:rsidRPr="005D5F77">
        <w:rPr>
          <w:rStyle w:val="-"/>
          <w:color w:val="000000" w:themeColor="text1"/>
          <w:sz w:val="28"/>
          <w:szCs w:val="28"/>
          <w:u w:val="none"/>
        </w:rPr>
        <w:t>palkino</w:t>
      </w:r>
      <w:r w:rsidRPr="005D5F77">
        <w:rPr>
          <w:rStyle w:val="-"/>
          <w:color w:val="000000" w:themeColor="text1"/>
          <w:sz w:val="28"/>
          <w:szCs w:val="28"/>
          <w:u w:val="none"/>
          <w:lang w:val="ru-RU"/>
        </w:rPr>
        <w:t>.</w:t>
      </w:r>
      <w:r w:rsidRPr="005D5F77">
        <w:rPr>
          <w:rStyle w:val="-"/>
          <w:color w:val="000000" w:themeColor="text1"/>
          <w:sz w:val="28"/>
          <w:szCs w:val="28"/>
          <w:u w:val="none"/>
        </w:rPr>
        <w:t>reg</w:t>
      </w:r>
      <w:r w:rsidRPr="005D5F77">
        <w:rPr>
          <w:rStyle w:val="-"/>
          <w:color w:val="000000" w:themeColor="text1"/>
          <w:sz w:val="28"/>
          <w:szCs w:val="28"/>
          <w:u w:val="none"/>
          <w:lang w:val="ru-RU"/>
        </w:rPr>
        <w:t>60.</w:t>
      </w:r>
      <w:r w:rsidRPr="005D5F77">
        <w:rPr>
          <w:rStyle w:val="-"/>
          <w:color w:val="000000" w:themeColor="text1"/>
          <w:sz w:val="28"/>
          <w:szCs w:val="28"/>
          <w:u w:val="none"/>
        </w:rPr>
        <w:t>ru</w:t>
      </w:r>
      <w:r w:rsidRPr="005D5F77">
        <w:rPr>
          <w:color w:val="000000" w:themeColor="text1"/>
          <w:sz w:val="28"/>
          <w:szCs w:val="28"/>
          <w:lang w:val="ru-RU"/>
        </w:rPr>
        <w:t xml:space="preserve"> </w:t>
      </w:r>
      <w:r w:rsidRPr="005D5F77">
        <w:rPr>
          <w:sz w:val="28"/>
          <w:szCs w:val="28"/>
          <w:lang w:val="ru-RU"/>
        </w:rPr>
        <w:t>в информационно</w:t>
      </w:r>
      <w:r w:rsidR="005D5F77">
        <w:rPr>
          <w:sz w:val="28"/>
          <w:szCs w:val="28"/>
          <w:lang w:val="ru-RU"/>
        </w:rPr>
        <w:t xml:space="preserve"> </w:t>
      </w:r>
      <w:r w:rsidRPr="005D5F77">
        <w:rPr>
          <w:sz w:val="28"/>
          <w:szCs w:val="28"/>
          <w:lang w:val="ru-RU"/>
        </w:rPr>
        <w:t>-</w:t>
      </w:r>
      <w:r w:rsidR="005D5F77">
        <w:rPr>
          <w:sz w:val="28"/>
          <w:szCs w:val="28"/>
          <w:lang w:val="ru-RU"/>
        </w:rPr>
        <w:t xml:space="preserve"> </w:t>
      </w:r>
      <w:r w:rsidRPr="005D5F77">
        <w:rPr>
          <w:sz w:val="28"/>
          <w:szCs w:val="28"/>
          <w:lang w:val="ru-RU"/>
        </w:rPr>
        <w:t>телекоммуникационной сети «Интернет».</w:t>
      </w:r>
    </w:p>
    <w:p w:rsidR="0082042C" w:rsidRDefault="0082042C" w:rsidP="005D5F77">
      <w:pPr>
        <w:spacing w:after="100" w:afterAutospacing="1"/>
        <w:ind w:firstLine="708"/>
        <w:rPr>
          <w:sz w:val="28"/>
          <w:szCs w:val="28"/>
          <w:lang w:val="ru-RU"/>
        </w:rPr>
      </w:pPr>
    </w:p>
    <w:p w:rsidR="0082042C" w:rsidRPr="005D5F77" w:rsidRDefault="00F0361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Палкинского</w:t>
      </w:r>
      <w:r w:rsidRPr="005D5F77">
        <w:rPr>
          <w:sz w:val="28"/>
          <w:szCs w:val="28"/>
          <w:lang w:val="ru-RU"/>
        </w:rPr>
        <w:t xml:space="preserve"> района                                                          </w:t>
      </w:r>
      <w:r w:rsidR="005D5F77">
        <w:rPr>
          <w:sz w:val="28"/>
          <w:szCs w:val="28"/>
          <w:lang w:val="ru-RU"/>
        </w:rPr>
        <w:t xml:space="preserve">                </w:t>
      </w:r>
      <w:r w:rsidRPr="005D5F77">
        <w:rPr>
          <w:sz w:val="28"/>
          <w:szCs w:val="28"/>
          <w:lang w:val="ru-RU"/>
        </w:rPr>
        <w:t xml:space="preserve"> </w:t>
      </w:r>
      <w:r w:rsidR="00A87977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О.С. Потапова</w:t>
      </w:r>
    </w:p>
    <w:p w:rsidR="0082042C" w:rsidRPr="005D5F77" w:rsidRDefault="0082042C">
      <w:pPr>
        <w:rPr>
          <w:lang w:val="ru-RU"/>
        </w:rPr>
      </w:pPr>
    </w:p>
    <w:p w:rsidR="0082042C" w:rsidRPr="005D5F77" w:rsidRDefault="00353080" w:rsidP="00353080">
      <w:pPr>
        <w:jc w:val="center"/>
        <w:rPr>
          <w:lang w:val="ru-RU"/>
        </w:rPr>
      </w:pPr>
      <w:r>
        <w:rPr>
          <w:lang w:val="ru-RU"/>
        </w:rPr>
        <w:t>Верно: Кос</w:t>
      </w:r>
      <w:bookmarkStart w:id="0" w:name="_GoBack"/>
      <w:bookmarkEnd w:id="0"/>
      <w:r>
        <w:rPr>
          <w:lang w:val="ru-RU"/>
        </w:rPr>
        <w:t>тылева</w:t>
      </w:r>
    </w:p>
    <w:p w:rsidR="0082042C" w:rsidRDefault="00F0361A">
      <w:pPr>
        <w:pStyle w:val="ConsTitle"/>
        <w:ind w:right="0"/>
        <w:jc w:val="both"/>
      </w:pPr>
      <w:r>
        <w:tab/>
      </w:r>
      <w:r>
        <w:tab/>
      </w:r>
      <w:r>
        <w:tab/>
      </w:r>
    </w:p>
    <w:p w:rsidR="0082042C" w:rsidRDefault="0082042C">
      <w:pPr>
        <w:pStyle w:val="ConsTitle"/>
        <w:ind w:left="7788"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5D5F77" w:rsidRDefault="005D5F77">
      <w:pPr>
        <w:pStyle w:val="ConsTitle"/>
        <w:ind w:left="7788"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5D5F77" w:rsidRDefault="005D5F77">
      <w:pPr>
        <w:pStyle w:val="ConsTitle"/>
        <w:ind w:left="7788"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5D5F77" w:rsidRDefault="005D5F77">
      <w:pPr>
        <w:pStyle w:val="ConsTitle"/>
        <w:ind w:left="7788"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5D5F77" w:rsidRDefault="005D5F77">
      <w:pPr>
        <w:pStyle w:val="ConsTitle"/>
        <w:ind w:left="7788"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5D5F77" w:rsidRDefault="005D5F77">
      <w:pPr>
        <w:pStyle w:val="ConsTitle"/>
        <w:ind w:left="7788"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5D5F77" w:rsidRDefault="005D5F77">
      <w:pPr>
        <w:pStyle w:val="ConsTitle"/>
        <w:ind w:left="7788"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5D5F77" w:rsidRDefault="005D5F77">
      <w:pPr>
        <w:pStyle w:val="ConsTitle"/>
        <w:ind w:left="7788"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353080" w:rsidRDefault="00353080">
      <w:pPr>
        <w:pStyle w:val="ConsTitle"/>
        <w:ind w:left="7788"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353080" w:rsidRDefault="00353080">
      <w:pPr>
        <w:pStyle w:val="ConsTitle"/>
        <w:ind w:left="7788"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353080" w:rsidRDefault="00353080">
      <w:pPr>
        <w:pStyle w:val="ConsTitle"/>
        <w:ind w:left="7788"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353080" w:rsidRDefault="00353080">
      <w:pPr>
        <w:pStyle w:val="ConsTitle"/>
        <w:ind w:left="7788"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5D5F77" w:rsidRDefault="005D5F77">
      <w:pPr>
        <w:pStyle w:val="ConsTitle"/>
        <w:ind w:left="7788"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5D5F77" w:rsidRDefault="005D5F77">
      <w:pPr>
        <w:pStyle w:val="ConsTitle"/>
        <w:ind w:left="7788"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5D5F77" w:rsidRDefault="005D5F77">
      <w:pPr>
        <w:pStyle w:val="ConsTitle"/>
        <w:ind w:left="7788"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5D5F77" w:rsidRDefault="005D5F77">
      <w:pPr>
        <w:pStyle w:val="ConsTitle"/>
        <w:ind w:left="7788"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A87977" w:rsidRDefault="00A87977" w:rsidP="005D5F77">
      <w:pPr>
        <w:pStyle w:val="ConsTitle"/>
        <w:spacing w:line="240" w:lineRule="auto"/>
        <w:ind w:left="7788"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A87977" w:rsidRDefault="00A87977" w:rsidP="005D5F77">
      <w:pPr>
        <w:pStyle w:val="ConsTitle"/>
        <w:spacing w:line="240" w:lineRule="auto"/>
        <w:ind w:left="7788"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5D5F77" w:rsidRPr="005D5F77" w:rsidRDefault="005D5F77" w:rsidP="005D5F77">
      <w:pPr>
        <w:pStyle w:val="ConsTitle"/>
        <w:spacing w:line="240" w:lineRule="auto"/>
        <w:ind w:left="7788"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5D5F77">
        <w:rPr>
          <w:rFonts w:ascii="Times New Roman" w:hAnsi="Times New Roman" w:cs="Times New Roman"/>
          <w:b w:val="0"/>
          <w:sz w:val="20"/>
          <w:szCs w:val="20"/>
        </w:rPr>
        <w:t>УТВЕРЖДЕНА</w:t>
      </w:r>
    </w:p>
    <w:p w:rsidR="005D5F77" w:rsidRDefault="00F0361A" w:rsidP="005D5F77">
      <w:pPr>
        <w:ind w:left="4956" w:firstLine="708"/>
        <w:jc w:val="right"/>
        <w:rPr>
          <w:sz w:val="20"/>
          <w:szCs w:val="20"/>
          <w:lang w:val="ru-RU"/>
        </w:rPr>
      </w:pPr>
      <w:r w:rsidRPr="005D5F77">
        <w:rPr>
          <w:sz w:val="20"/>
          <w:szCs w:val="20"/>
          <w:lang w:val="ru-RU"/>
        </w:rPr>
        <w:t xml:space="preserve"> постановлени</w:t>
      </w:r>
      <w:r w:rsidR="005D5F77">
        <w:rPr>
          <w:sz w:val="20"/>
          <w:szCs w:val="20"/>
          <w:lang w:val="ru-RU"/>
        </w:rPr>
        <w:t>ем</w:t>
      </w:r>
      <w:r w:rsidRPr="005D5F77">
        <w:rPr>
          <w:sz w:val="20"/>
          <w:szCs w:val="20"/>
          <w:lang w:val="ru-RU"/>
        </w:rPr>
        <w:t xml:space="preserve"> </w:t>
      </w:r>
      <w:r w:rsidR="005D5F77">
        <w:rPr>
          <w:sz w:val="20"/>
          <w:szCs w:val="20"/>
          <w:lang w:val="ru-RU"/>
        </w:rPr>
        <w:t>а</w:t>
      </w:r>
      <w:r w:rsidRPr="005D5F77">
        <w:rPr>
          <w:sz w:val="20"/>
          <w:szCs w:val="20"/>
          <w:lang w:val="ru-RU"/>
        </w:rPr>
        <w:t xml:space="preserve">дминистрации </w:t>
      </w:r>
    </w:p>
    <w:p w:rsidR="0082042C" w:rsidRPr="005D5F77" w:rsidRDefault="00F0361A" w:rsidP="005D5F77">
      <w:pPr>
        <w:ind w:left="4956" w:firstLine="708"/>
        <w:jc w:val="right"/>
        <w:rPr>
          <w:sz w:val="20"/>
          <w:szCs w:val="20"/>
          <w:lang w:val="ru-RU"/>
        </w:rPr>
      </w:pPr>
      <w:r w:rsidRPr="005D5F77">
        <w:rPr>
          <w:sz w:val="20"/>
          <w:szCs w:val="20"/>
          <w:lang w:val="ru-RU"/>
        </w:rPr>
        <w:t>Палкинского района</w:t>
      </w:r>
      <w:r w:rsidR="005D5F77">
        <w:rPr>
          <w:sz w:val="20"/>
          <w:szCs w:val="20"/>
          <w:lang w:val="ru-RU"/>
        </w:rPr>
        <w:t xml:space="preserve"> от 05.12.2022г. № 589</w:t>
      </w:r>
      <w:r w:rsidRPr="005D5F77">
        <w:rPr>
          <w:sz w:val="20"/>
          <w:szCs w:val="20"/>
          <w:lang w:val="ru-RU"/>
        </w:rPr>
        <w:t xml:space="preserve"> </w:t>
      </w:r>
    </w:p>
    <w:p w:rsidR="0082042C" w:rsidRDefault="0082042C">
      <w:pPr>
        <w:jc w:val="both"/>
        <w:rPr>
          <w:sz w:val="28"/>
          <w:szCs w:val="28"/>
          <w:lang w:val="ru-RU"/>
        </w:rPr>
      </w:pPr>
    </w:p>
    <w:p w:rsidR="0082042C" w:rsidRPr="005D5F77" w:rsidRDefault="00F0361A" w:rsidP="005D5F77">
      <w:pPr>
        <w:jc w:val="center"/>
        <w:rPr>
          <w:rFonts w:eastAsia="Calibri"/>
          <w:b/>
          <w:lang w:val="ru-RU"/>
        </w:rPr>
      </w:pPr>
      <w:r w:rsidRPr="005D5F77">
        <w:rPr>
          <w:rFonts w:eastAsia="Calibri"/>
          <w:b/>
          <w:lang w:val="ru-RU"/>
        </w:rPr>
        <w:t>Программа</w:t>
      </w:r>
    </w:p>
    <w:p w:rsidR="0082042C" w:rsidRPr="00A87977" w:rsidRDefault="00F0361A" w:rsidP="005D5F77">
      <w:pPr>
        <w:jc w:val="center"/>
        <w:rPr>
          <w:rFonts w:cs="Times New Roman"/>
          <w:b/>
          <w:bCs/>
          <w:lang w:val="ru-RU"/>
        </w:rPr>
      </w:pPr>
      <w:r w:rsidRPr="005D5F77">
        <w:rPr>
          <w:rFonts w:eastAsia="Calibri"/>
          <w:b/>
          <w:lang w:val="ru-RU"/>
        </w:rPr>
        <w:t xml:space="preserve">профилактики рисков причинения вреда (ущерба) охраняемым законом ценностям при осуществлении </w:t>
      </w:r>
      <w:r w:rsidRPr="005D5F77">
        <w:rPr>
          <w:b/>
          <w:color w:val="000000"/>
          <w:lang w:val="ru-RU"/>
        </w:rPr>
        <w:t xml:space="preserve">муниципального контроля на автомобильном транспорте, </w:t>
      </w:r>
      <w:r w:rsidRPr="005D5F77">
        <w:rPr>
          <w:b/>
          <w:color w:val="000000"/>
          <w:lang w:val="ru-RU"/>
        </w:rPr>
        <w:t xml:space="preserve">городском наземном электрическом транспорте и в дорожном хозяйстве </w:t>
      </w:r>
      <w:r w:rsidRPr="005D5F77">
        <w:rPr>
          <w:rFonts w:cs="Times New Roman"/>
          <w:b/>
          <w:bCs/>
          <w:color w:val="000000"/>
          <w:lang w:val="ru-RU"/>
        </w:rPr>
        <w:t xml:space="preserve">на территории </w:t>
      </w:r>
      <w:r w:rsidRPr="005D5F77">
        <w:rPr>
          <w:rFonts w:cs="Times New Roman"/>
          <w:b/>
          <w:bCs/>
          <w:lang w:val="ru-RU"/>
        </w:rPr>
        <w:t xml:space="preserve">муниципального образования «Палкинский район» </w:t>
      </w:r>
      <w:r w:rsidRPr="005D5F77">
        <w:rPr>
          <w:rFonts w:cs="Times New Roman"/>
          <w:b/>
          <w:bCs/>
          <w:lang w:val="ru-RU"/>
        </w:rPr>
        <w:t>на 2023 год</w:t>
      </w:r>
    </w:p>
    <w:p w:rsidR="0082042C" w:rsidRPr="005D5F77" w:rsidRDefault="0082042C">
      <w:pPr>
        <w:jc w:val="center"/>
        <w:rPr>
          <w:rFonts w:eastAsia="Calibri"/>
          <w:b/>
          <w:lang w:val="ru-RU"/>
        </w:rPr>
      </w:pPr>
    </w:p>
    <w:p w:rsidR="0082042C" w:rsidRPr="005D5F77" w:rsidRDefault="00F0361A">
      <w:pPr>
        <w:ind w:firstLine="510"/>
        <w:jc w:val="both"/>
        <w:rPr>
          <w:lang w:val="ru-RU"/>
        </w:rPr>
      </w:pPr>
      <w:proofErr w:type="gramStart"/>
      <w:r w:rsidRPr="005D5F77">
        <w:rPr>
          <w:rFonts w:eastAsia="Calibri"/>
          <w:lang w:val="ru-RU"/>
        </w:rPr>
        <w:t xml:space="preserve">Настоящая программа профилактики рисков причинения вреда (ущерба) охраняемым законом ценностям </w:t>
      </w:r>
      <w:r w:rsidRPr="005D5F77">
        <w:rPr>
          <w:rFonts w:eastAsia="Calibri"/>
          <w:lang w:val="ru-RU"/>
        </w:rPr>
        <w:t>на 2023 год в сфере</w:t>
      </w:r>
      <w:r w:rsidRPr="005D5F77">
        <w:rPr>
          <w:rFonts w:eastAsia="Calibri"/>
          <w:lang w:val="ru-RU"/>
        </w:rPr>
        <w:t xml:space="preserve"> </w:t>
      </w:r>
      <w:r w:rsidRPr="005D5F77">
        <w:rPr>
          <w:color w:val="000000"/>
          <w:lang w:val="ru-RU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 w:rsidRPr="005D5F77">
        <w:rPr>
          <w:rFonts w:eastAsia="Calibri"/>
          <w:lang w:val="ru-RU"/>
        </w:rPr>
        <w:t xml:space="preserve"> (далее</w:t>
      </w:r>
      <w:r w:rsidRPr="005D5F77">
        <w:rPr>
          <w:rFonts w:eastAsia="Calibri"/>
        </w:rPr>
        <w:t> </w:t>
      </w:r>
      <w:r w:rsidRPr="005D5F77">
        <w:rPr>
          <w:rFonts w:eastAsia="Calibri"/>
          <w:lang w:val="ru-RU"/>
        </w:rPr>
        <w:t>-</w:t>
      </w:r>
      <w:r w:rsidRPr="005D5F77">
        <w:rPr>
          <w:rFonts w:eastAsia="Calibri"/>
        </w:rPr>
        <w:t> </w:t>
      </w:r>
      <w:r w:rsidRPr="005D5F77">
        <w:rPr>
          <w:rFonts w:eastAsia="Calibri"/>
          <w:lang w:val="ru-RU"/>
        </w:rPr>
        <w:t>Программа), устанавливает порядок проведения профилактических мероприятий, направленных на предупреждение причинения вреда (ущ</w:t>
      </w:r>
      <w:r w:rsidRPr="005D5F77">
        <w:rPr>
          <w:rFonts w:eastAsia="Calibri"/>
          <w:lang w:val="ru-RU"/>
        </w:rPr>
        <w:t xml:space="preserve">ерба) охраняемым законом ценностям, соблюдение которых оценивается в рамках осуществления муниципального </w:t>
      </w:r>
      <w:r w:rsidRPr="005D5F77">
        <w:rPr>
          <w:color w:val="000000"/>
          <w:lang w:val="ru-RU"/>
        </w:rPr>
        <w:t>контроля на автомобильном транспорте, городском наземном электрическом транспорте и</w:t>
      </w:r>
      <w:proofErr w:type="gramEnd"/>
      <w:r w:rsidRPr="005D5F77">
        <w:rPr>
          <w:color w:val="000000"/>
          <w:lang w:val="ru-RU"/>
        </w:rPr>
        <w:t xml:space="preserve"> в дорожном хозяйстве в</w:t>
      </w:r>
      <w:r w:rsidRPr="005D5F77">
        <w:rPr>
          <w:color w:val="000000"/>
          <w:lang w:val="ru-RU"/>
        </w:rPr>
        <w:t>не</w:t>
      </w:r>
      <w:r w:rsidRPr="005D5F77">
        <w:rPr>
          <w:color w:val="000000"/>
          <w:lang w:val="ru-RU"/>
        </w:rPr>
        <w:t xml:space="preserve"> границ населенных пунктов</w:t>
      </w:r>
      <w:r w:rsidRPr="005D5F77">
        <w:rPr>
          <w:rFonts w:eastAsia="Calibri"/>
          <w:lang w:val="ru-RU"/>
        </w:rPr>
        <w:t xml:space="preserve"> (далее – муницип</w:t>
      </w:r>
      <w:r w:rsidRPr="005D5F77">
        <w:rPr>
          <w:rFonts w:eastAsia="Calibri"/>
          <w:lang w:val="ru-RU"/>
        </w:rPr>
        <w:t>альный контроль).</w:t>
      </w:r>
    </w:p>
    <w:p w:rsidR="0082042C" w:rsidRPr="005D5F77" w:rsidRDefault="0082042C">
      <w:pPr>
        <w:ind w:firstLine="567"/>
        <w:jc w:val="both"/>
        <w:outlineLvl w:val="0"/>
        <w:rPr>
          <w:rFonts w:eastAsia="Calibri"/>
          <w:lang w:val="ru-RU"/>
        </w:rPr>
      </w:pPr>
    </w:p>
    <w:p w:rsidR="0082042C" w:rsidRPr="005D5F77" w:rsidRDefault="00F0361A" w:rsidP="005D5F77">
      <w:pPr>
        <w:ind w:firstLine="708"/>
        <w:jc w:val="center"/>
        <w:rPr>
          <w:lang w:val="ru-RU"/>
        </w:rPr>
      </w:pPr>
      <w:r w:rsidRPr="005D5F77">
        <w:rPr>
          <w:rFonts w:eastAsia="Calibri"/>
          <w:b/>
          <w:lang w:val="ru-RU"/>
        </w:rPr>
        <w:t>1</w:t>
      </w:r>
      <w:r w:rsidRPr="005D5F77">
        <w:rPr>
          <w:rFonts w:eastAsia="Calibri"/>
          <w:b/>
          <w:lang w:val="ru-RU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 Администрации Палкинского района, характеристика проблем, на решение которых направлена Программа </w:t>
      </w:r>
      <w:r w:rsidRPr="005D5F77">
        <w:rPr>
          <w:rFonts w:eastAsia="Calibri"/>
          <w:b/>
          <w:lang w:val="ru-RU"/>
        </w:rPr>
        <w:t>профилактики</w:t>
      </w:r>
    </w:p>
    <w:p w:rsidR="0082042C" w:rsidRPr="005D5F77" w:rsidRDefault="0082042C">
      <w:pPr>
        <w:ind w:firstLine="708"/>
        <w:jc w:val="both"/>
        <w:rPr>
          <w:rFonts w:eastAsia="Calibri"/>
          <w:b/>
          <w:lang w:val="ru-RU"/>
        </w:rPr>
      </w:pPr>
    </w:p>
    <w:p w:rsidR="0082042C" w:rsidRPr="005D5F77" w:rsidRDefault="00F0361A">
      <w:pPr>
        <w:tabs>
          <w:tab w:val="left" w:pos="0"/>
        </w:tabs>
        <w:ind w:firstLine="567"/>
        <w:jc w:val="both"/>
        <w:rPr>
          <w:lang w:val="ru-RU"/>
        </w:rPr>
      </w:pPr>
      <w:r w:rsidRPr="005D5F77">
        <w:rPr>
          <w:rFonts w:cs="Times New Roman"/>
          <w:color w:val="000000"/>
          <w:lang w:val="ru-RU"/>
        </w:rPr>
        <w:t xml:space="preserve">1.1. Предметом муниципального контроля </w:t>
      </w:r>
      <w:r w:rsidRPr="005D5F77">
        <w:rPr>
          <w:rFonts w:cs="Times New Roman"/>
          <w:color w:val="000000"/>
          <w:lang w:val="ru-RU"/>
        </w:rPr>
        <w:t>на автомобильном транспорте</w:t>
      </w:r>
      <w:r w:rsidRPr="005D5F77">
        <w:rPr>
          <w:rFonts w:cs="Times New Roman"/>
          <w:color w:val="000000"/>
          <w:lang w:val="ru-RU"/>
        </w:rPr>
        <w:t xml:space="preserve"> является соблюдение юридическими лицами, индивидуальными предпринимателями, </w:t>
      </w:r>
      <w:r w:rsidRPr="005D5F77">
        <w:rPr>
          <w:rFonts w:cs="Times New Roman"/>
          <w:color w:val="000000"/>
          <w:lang w:val="ru-RU"/>
        </w:rPr>
        <w:t>гражданами</w:t>
      </w:r>
      <w:r w:rsidRPr="005D5F77">
        <w:rPr>
          <w:rFonts w:cs="Times New Roman"/>
          <w:color w:val="000000"/>
          <w:lang w:val="ru-RU"/>
        </w:rPr>
        <w:t xml:space="preserve"> (далее – контролируемые лица</w:t>
      </w:r>
      <w:proofErr w:type="gramStart"/>
      <w:r w:rsidRPr="005D5F77">
        <w:rPr>
          <w:rFonts w:cs="Times New Roman"/>
          <w:color w:val="000000"/>
          <w:lang w:val="ru-RU"/>
        </w:rPr>
        <w:t>)о</w:t>
      </w:r>
      <w:proofErr w:type="gramEnd"/>
      <w:r w:rsidRPr="005D5F77">
        <w:rPr>
          <w:rFonts w:cs="Times New Roman"/>
          <w:color w:val="000000"/>
          <w:lang w:val="ru-RU"/>
        </w:rPr>
        <w:t>бязательных требований:</w:t>
      </w:r>
    </w:p>
    <w:p w:rsidR="0082042C" w:rsidRPr="005D5F77" w:rsidRDefault="00F0361A">
      <w:pPr>
        <w:widowControl/>
        <w:jc w:val="both"/>
        <w:rPr>
          <w:lang w:val="ru-RU"/>
        </w:rPr>
      </w:pPr>
      <w:r w:rsidRPr="005D5F77">
        <w:rPr>
          <w:rFonts w:cs="Times New Roman"/>
          <w:color w:val="000000"/>
          <w:shd w:val="clear" w:color="auto" w:fill="FFFFFF"/>
          <w:lang w:val="ru-RU"/>
        </w:rPr>
        <w:t xml:space="preserve"> - в области автомобильных дорог и дорожной дея</w:t>
      </w:r>
      <w:r w:rsidRPr="005D5F77">
        <w:rPr>
          <w:rFonts w:cs="Times New Roman"/>
          <w:color w:val="000000"/>
          <w:shd w:val="clear" w:color="auto" w:fill="FFFFFF"/>
          <w:lang w:val="ru-RU"/>
        </w:rPr>
        <w:t xml:space="preserve">тельности, установленных в отношении автомобильных дорог </w:t>
      </w:r>
      <w:r w:rsidR="005D5F77">
        <w:rPr>
          <w:rFonts w:cs="Times New Roman"/>
          <w:color w:val="000000"/>
          <w:shd w:val="clear" w:color="auto" w:fill="FFFFFF"/>
          <w:lang w:val="ru-RU"/>
        </w:rPr>
        <w:t xml:space="preserve">местного значения </w:t>
      </w:r>
      <w:r w:rsidRPr="005D5F77">
        <w:rPr>
          <w:rFonts w:cs="Times New Roman"/>
          <w:color w:val="000000"/>
          <w:shd w:val="clear" w:color="auto" w:fill="FFFFFF"/>
          <w:lang w:val="ru-RU"/>
        </w:rPr>
        <w:t>муниципального образования «Палкинский район»;</w:t>
      </w:r>
      <w:r w:rsidRPr="005D5F77">
        <w:rPr>
          <w:rFonts w:cs="Times New Roman"/>
          <w:color w:val="000000"/>
          <w:shd w:val="clear" w:color="auto" w:fill="FFFFFF"/>
          <w:lang w:val="ru-RU"/>
        </w:rPr>
        <w:t xml:space="preserve">   </w:t>
      </w:r>
    </w:p>
    <w:p w:rsidR="0082042C" w:rsidRPr="005D5F77" w:rsidRDefault="00F0361A">
      <w:pPr>
        <w:widowControl/>
        <w:jc w:val="both"/>
        <w:rPr>
          <w:lang w:val="ru-RU"/>
        </w:rPr>
      </w:pPr>
      <w:r w:rsidRPr="005D5F77">
        <w:rPr>
          <w:rFonts w:cs="Times New Roman"/>
          <w:color w:val="000000"/>
          <w:shd w:val="clear" w:color="auto" w:fill="FFFFFF"/>
          <w:lang w:val="ru-RU"/>
        </w:rPr>
        <w:t xml:space="preserve"> - к эксплуатации объектов дорожного сервиса, размещенных в полосах отвода и (или) придорожных полосах автомобильных дорог общего </w:t>
      </w:r>
      <w:r w:rsidRPr="005D5F77">
        <w:rPr>
          <w:rFonts w:cs="Times New Roman"/>
          <w:color w:val="000000"/>
          <w:shd w:val="clear" w:color="auto" w:fill="FFFFFF"/>
          <w:lang w:val="ru-RU"/>
        </w:rPr>
        <w:t>пользования;</w:t>
      </w:r>
    </w:p>
    <w:p w:rsidR="0082042C" w:rsidRPr="005D5F77" w:rsidRDefault="00F0361A">
      <w:pPr>
        <w:pStyle w:val="ConsPlusNormal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5D5F77">
        <w:rPr>
          <w:color w:val="000000"/>
          <w:sz w:val="24"/>
          <w:szCs w:val="24"/>
          <w:shd w:val="clear" w:color="auto" w:fill="FFFFFF"/>
          <w:lang w:val="ru-RU"/>
        </w:rPr>
        <w:t>-</w:t>
      </w:r>
      <w:r w:rsidRPr="005D5F77">
        <w:rPr>
          <w:color w:val="000000"/>
          <w:sz w:val="24"/>
          <w:szCs w:val="24"/>
          <w:shd w:val="clear" w:color="auto" w:fill="FFFFFF"/>
          <w:lang w:val="ru-RU"/>
        </w:rPr>
        <w:t xml:space="preserve">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</w:t>
      </w:r>
      <w:r w:rsidRPr="005D5F77">
        <w:rPr>
          <w:color w:val="000000"/>
          <w:sz w:val="24"/>
          <w:szCs w:val="24"/>
          <w:shd w:val="clear" w:color="auto" w:fill="FFFFFF"/>
          <w:lang w:val="ru-RU"/>
        </w:rPr>
        <w:t>ильных дорог.</w:t>
      </w:r>
    </w:p>
    <w:p w:rsidR="0082042C" w:rsidRPr="005D5F77" w:rsidRDefault="00F0361A">
      <w:pPr>
        <w:tabs>
          <w:tab w:val="left" w:pos="0"/>
        </w:tabs>
        <w:ind w:firstLine="510"/>
        <w:jc w:val="both"/>
        <w:rPr>
          <w:lang w:val="ru-RU"/>
        </w:rPr>
      </w:pPr>
      <w:r w:rsidRPr="005D5F77">
        <w:rPr>
          <w:rStyle w:val="a3"/>
          <w:i w:val="0"/>
          <w:lang w:val="ru-RU"/>
        </w:rPr>
        <w:t xml:space="preserve">1.2. Муниципальный контроль на территории муниципального образования «Палкинский район» осуществляется без </w:t>
      </w:r>
      <w:r w:rsidR="005D5F77">
        <w:rPr>
          <w:rStyle w:val="a3"/>
          <w:i w:val="0"/>
          <w:lang w:val="ru-RU"/>
        </w:rPr>
        <w:t>проведения плановых контрольных</w:t>
      </w:r>
      <w:r w:rsidRPr="005D5F77">
        <w:rPr>
          <w:rStyle w:val="a3"/>
          <w:i w:val="0"/>
          <w:lang w:val="ru-RU"/>
        </w:rPr>
        <w:t xml:space="preserve"> мероприятий.</w:t>
      </w:r>
    </w:p>
    <w:p w:rsidR="0082042C" w:rsidRPr="005D5F77" w:rsidRDefault="00F0361A">
      <w:pPr>
        <w:tabs>
          <w:tab w:val="left" w:pos="0"/>
        </w:tabs>
        <w:ind w:firstLine="567"/>
        <w:jc w:val="both"/>
        <w:rPr>
          <w:lang w:val="ru-RU"/>
        </w:rPr>
      </w:pPr>
      <w:r w:rsidRPr="005D5F77">
        <w:rPr>
          <w:rStyle w:val="a3"/>
          <w:i w:val="0"/>
          <w:lang w:val="ru-RU"/>
        </w:rPr>
        <w:t>1.3. Система оценки и управления рисками при осущест</w:t>
      </w:r>
      <w:r w:rsidR="00353080">
        <w:rPr>
          <w:rStyle w:val="a3"/>
          <w:i w:val="0"/>
          <w:lang w:val="ru-RU"/>
        </w:rPr>
        <w:t xml:space="preserve">влении муниципального контроля </w:t>
      </w:r>
      <w:r w:rsidRPr="005D5F77">
        <w:rPr>
          <w:rStyle w:val="a3"/>
          <w:i w:val="0"/>
          <w:lang w:val="ru-RU"/>
        </w:rPr>
        <w:t>не пр</w:t>
      </w:r>
      <w:r w:rsidRPr="005D5F77">
        <w:rPr>
          <w:rStyle w:val="a3"/>
          <w:i w:val="0"/>
          <w:lang w:val="ru-RU"/>
        </w:rPr>
        <w:t>именяется.</w:t>
      </w:r>
    </w:p>
    <w:p w:rsidR="0082042C" w:rsidRPr="005D5F77" w:rsidRDefault="00F0361A">
      <w:pPr>
        <w:pStyle w:val="ConsPlusNormal"/>
        <w:spacing w:line="100" w:lineRule="atLeast"/>
        <w:ind w:firstLine="567"/>
        <w:jc w:val="both"/>
        <w:rPr>
          <w:sz w:val="24"/>
          <w:szCs w:val="24"/>
          <w:lang w:val="ru-RU"/>
        </w:rPr>
      </w:pPr>
      <w:r w:rsidRPr="005D5F77">
        <w:rPr>
          <w:sz w:val="24"/>
          <w:szCs w:val="24"/>
          <w:lang w:val="ru-RU"/>
        </w:rPr>
        <w:t xml:space="preserve">1.4. В 2022 году в ходе проведения мероприятий по профилактике нарушений обязательных требований, направленных на предупреждение нарушений при проведении </w:t>
      </w:r>
      <w:r w:rsidRPr="005D5F77">
        <w:rPr>
          <w:color w:val="000000"/>
          <w:sz w:val="24"/>
          <w:szCs w:val="24"/>
          <w:lang w:val="ru-RU"/>
        </w:rPr>
        <w:t>муниципального контроля на автомобильном транспорте, городском наземном электрическом транс</w:t>
      </w:r>
      <w:r w:rsidRPr="005D5F77">
        <w:rPr>
          <w:color w:val="000000"/>
          <w:sz w:val="24"/>
          <w:szCs w:val="24"/>
          <w:lang w:val="ru-RU"/>
        </w:rPr>
        <w:t xml:space="preserve">порте и в дорожном хозяйстве </w:t>
      </w:r>
      <w:r w:rsidRPr="005D5F77">
        <w:rPr>
          <w:color w:val="000000"/>
          <w:sz w:val="24"/>
          <w:szCs w:val="24"/>
          <w:lang w:val="ru-RU"/>
        </w:rPr>
        <w:t xml:space="preserve">на территории </w:t>
      </w:r>
      <w:r w:rsidRPr="005D5F77">
        <w:rPr>
          <w:sz w:val="24"/>
          <w:szCs w:val="24"/>
          <w:lang w:val="ru-RU"/>
        </w:rPr>
        <w:t>муниципального образования «Палкинский район»</w:t>
      </w:r>
      <w:r w:rsidRPr="005D5F77">
        <w:rPr>
          <w:sz w:val="24"/>
          <w:szCs w:val="24"/>
          <w:lang w:val="ru-RU"/>
        </w:rPr>
        <w:t xml:space="preserve">, </w:t>
      </w:r>
      <w:r w:rsidRPr="005D5F77">
        <w:rPr>
          <w:sz w:val="24"/>
          <w:szCs w:val="24"/>
          <w:lang w:val="ru-RU"/>
        </w:rPr>
        <w:t>о</w:t>
      </w:r>
      <w:r w:rsidRPr="005D5F77">
        <w:rPr>
          <w:sz w:val="24"/>
          <w:szCs w:val="24"/>
          <w:lang w:val="ru-RU"/>
        </w:rPr>
        <w:t>существля</w:t>
      </w:r>
      <w:r w:rsidRPr="005D5F77">
        <w:rPr>
          <w:sz w:val="24"/>
          <w:szCs w:val="24"/>
          <w:lang w:val="ru-RU"/>
        </w:rPr>
        <w:t>лись</w:t>
      </w:r>
      <w:r w:rsidRPr="005D5F77">
        <w:rPr>
          <w:sz w:val="24"/>
          <w:szCs w:val="24"/>
          <w:lang w:val="ru-RU"/>
        </w:rPr>
        <w:t xml:space="preserve"> следующие мероприятия: </w:t>
      </w:r>
      <w:r w:rsidRPr="005D5F77">
        <w:rPr>
          <w:rFonts w:eastAsia="Calibri"/>
          <w:i/>
          <w:iCs/>
          <w:sz w:val="24"/>
          <w:szCs w:val="24"/>
          <w:lang w:val="ru-RU" w:eastAsia="en-US"/>
        </w:rPr>
        <w:t xml:space="preserve"> </w:t>
      </w:r>
    </w:p>
    <w:p w:rsidR="0082042C" w:rsidRPr="005D5F77" w:rsidRDefault="00F0361A">
      <w:pPr>
        <w:tabs>
          <w:tab w:val="left" w:pos="1571"/>
        </w:tabs>
        <w:jc w:val="both"/>
        <w:rPr>
          <w:lang w:val="ru-RU"/>
        </w:rPr>
      </w:pPr>
      <w:proofErr w:type="gramStart"/>
      <w:r w:rsidRPr="005D5F77">
        <w:rPr>
          <w:lang w:val="ru-RU"/>
        </w:rPr>
        <w:t>- размещение на оф</w:t>
      </w:r>
      <w:r w:rsidR="005D5F77">
        <w:rPr>
          <w:lang w:val="ru-RU"/>
        </w:rPr>
        <w:t xml:space="preserve">ициальном сайте администрации </w:t>
      </w:r>
      <w:r w:rsidRPr="005D5F77">
        <w:rPr>
          <w:lang w:val="ru-RU"/>
        </w:rPr>
        <w:t>в сети «Интернет»  перечней нормативных правовых актов или их отдельных част</w:t>
      </w:r>
      <w:r w:rsidRPr="005D5F77">
        <w:rPr>
          <w:lang w:val="ru-RU"/>
        </w:rPr>
        <w:t>ей, содержащих обязательные требования, оценка соблюдения которых яв</w:t>
      </w:r>
      <w:r w:rsidR="005D5F77">
        <w:rPr>
          <w:lang w:val="ru-RU"/>
        </w:rPr>
        <w:t>ляется предметом муниципального</w:t>
      </w:r>
      <w:r w:rsidRPr="005D5F77">
        <w:rPr>
          <w:lang w:val="ru-RU"/>
        </w:rPr>
        <w:t xml:space="preserve"> контроля, а также текстов соответствующих нормативных правовых актов;</w:t>
      </w:r>
      <w:proofErr w:type="gramEnd"/>
    </w:p>
    <w:p w:rsidR="0082042C" w:rsidRPr="005D5F77" w:rsidRDefault="00F0361A">
      <w:pPr>
        <w:tabs>
          <w:tab w:val="left" w:pos="1571"/>
        </w:tabs>
        <w:jc w:val="both"/>
        <w:rPr>
          <w:lang w:val="ru-RU"/>
        </w:rPr>
      </w:pPr>
      <w:r w:rsidRPr="005D5F77">
        <w:rPr>
          <w:lang w:val="ru-RU"/>
        </w:rPr>
        <w:t>- осуществление информирования юридических лиц, индивидуальных предпринимателей по во</w:t>
      </w:r>
      <w:r w:rsidRPr="005D5F77">
        <w:rPr>
          <w:lang w:val="ru-RU"/>
        </w:rPr>
        <w:t xml:space="preserve">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</w:t>
      </w:r>
      <w:r w:rsidR="005D5F77">
        <w:rPr>
          <w:lang w:val="ru-RU"/>
        </w:rPr>
        <w:t>в средствах массовой информации;</w:t>
      </w:r>
    </w:p>
    <w:p w:rsidR="0082042C" w:rsidRPr="005D5F77" w:rsidRDefault="00F0361A">
      <w:pPr>
        <w:tabs>
          <w:tab w:val="left" w:pos="0"/>
        </w:tabs>
        <w:jc w:val="both"/>
        <w:rPr>
          <w:lang w:val="ru-RU"/>
        </w:rPr>
      </w:pPr>
      <w:r w:rsidRPr="005D5F77">
        <w:rPr>
          <w:rStyle w:val="a3"/>
          <w:i w:val="0"/>
          <w:lang w:val="ru-RU"/>
        </w:rPr>
        <w:t xml:space="preserve">- </w:t>
      </w:r>
      <w:r w:rsidRPr="005D5F77">
        <w:rPr>
          <w:rStyle w:val="a3"/>
          <w:i w:val="0"/>
          <w:lang w:val="ru-RU"/>
        </w:rPr>
        <w:t>н</w:t>
      </w:r>
      <w:r w:rsidRPr="005D5F77">
        <w:rPr>
          <w:rStyle w:val="a3"/>
          <w:i w:val="0"/>
          <w:lang w:val="ru-RU"/>
        </w:rPr>
        <w:t>а регулярной основе давались консультации в ходе личн</w:t>
      </w:r>
      <w:r w:rsidRPr="005D5F77">
        <w:rPr>
          <w:rStyle w:val="a3"/>
          <w:i w:val="0"/>
          <w:lang w:val="ru-RU"/>
        </w:rPr>
        <w:t>ых приемов, а также посредством телефонной связи и письменных ответов на обращения.</w:t>
      </w:r>
    </w:p>
    <w:p w:rsidR="0082042C" w:rsidRPr="005D5F77" w:rsidRDefault="00F0361A">
      <w:pPr>
        <w:tabs>
          <w:tab w:val="left" w:pos="0"/>
        </w:tabs>
        <w:ind w:firstLine="510"/>
        <w:jc w:val="both"/>
        <w:rPr>
          <w:lang w:val="ru-RU"/>
        </w:rPr>
      </w:pPr>
      <w:r w:rsidRPr="005D5F77">
        <w:rPr>
          <w:rStyle w:val="a3"/>
          <w:i w:val="0"/>
          <w:lang w:val="ru-RU"/>
        </w:rPr>
        <w:t>1.5. В рамках профилактики рисков причинения вреда (ущерба) охраняемым законом ценностям контрольным органом в 2023 году планируется проведение следующих профилактических м</w:t>
      </w:r>
      <w:r w:rsidRPr="005D5F77">
        <w:rPr>
          <w:rStyle w:val="a3"/>
          <w:i w:val="0"/>
          <w:lang w:val="ru-RU"/>
        </w:rPr>
        <w:t>ероприятий:</w:t>
      </w:r>
    </w:p>
    <w:p w:rsidR="0082042C" w:rsidRPr="005D5F77" w:rsidRDefault="00F0361A">
      <w:pPr>
        <w:tabs>
          <w:tab w:val="left" w:pos="0"/>
        </w:tabs>
        <w:jc w:val="both"/>
        <w:rPr>
          <w:lang w:val="ru-RU"/>
        </w:rPr>
      </w:pPr>
      <w:r w:rsidRPr="005D5F77">
        <w:rPr>
          <w:rStyle w:val="a3"/>
          <w:i w:val="0"/>
          <w:lang w:val="ru-RU"/>
        </w:rPr>
        <w:lastRenderedPageBreak/>
        <w:t>- информирование;</w:t>
      </w:r>
    </w:p>
    <w:p w:rsidR="0082042C" w:rsidRPr="005D5F77" w:rsidRDefault="00F0361A">
      <w:pPr>
        <w:tabs>
          <w:tab w:val="left" w:pos="0"/>
        </w:tabs>
        <w:jc w:val="both"/>
        <w:rPr>
          <w:lang w:val="ru-RU"/>
        </w:rPr>
      </w:pPr>
      <w:r w:rsidRPr="005D5F77">
        <w:rPr>
          <w:rStyle w:val="a3"/>
          <w:i w:val="0"/>
          <w:lang w:val="ru-RU"/>
        </w:rPr>
        <w:t>- консультирование.</w:t>
      </w:r>
    </w:p>
    <w:p w:rsidR="0082042C" w:rsidRPr="005D5F77" w:rsidRDefault="00F0361A">
      <w:pPr>
        <w:tabs>
          <w:tab w:val="left" w:pos="0"/>
        </w:tabs>
        <w:ind w:firstLine="567"/>
        <w:jc w:val="both"/>
        <w:rPr>
          <w:color w:val="010101"/>
          <w:shd w:val="clear" w:color="auto" w:fill="FFFFFF"/>
          <w:lang w:val="ru-RU"/>
        </w:rPr>
      </w:pPr>
      <w:r w:rsidRPr="005D5F77">
        <w:rPr>
          <w:rStyle w:val="a3"/>
          <w:i w:val="0"/>
          <w:color w:val="010101"/>
          <w:shd w:val="clear" w:color="auto" w:fill="FFFFFF"/>
          <w:lang w:val="ru-RU"/>
        </w:rPr>
        <w:t xml:space="preserve">1.6. Основные проблемы, на решение которых будет направлена программа профилактики: формирование модели социально ответственного, добросовестного, правового поведения контролируемых лиц и единого понимания </w:t>
      </w:r>
      <w:r w:rsidRPr="005D5F77">
        <w:rPr>
          <w:rStyle w:val="a3"/>
          <w:i w:val="0"/>
          <w:color w:val="010101"/>
          <w:shd w:val="clear" w:color="auto" w:fill="FFFFFF"/>
          <w:lang w:val="ru-RU"/>
        </w:rPr>
        <w:t>обязательных требований у всех участников контрольной деятельности посредством проведения информирования, консультирования.</w:t>
      </w:r>
    </w:p>
    <w:p w:rsidR="0082042C" w:rsidRPr="005D5F77" w:rsidRDefault="0082042C">
      <w:pPr>
        <w:tabs>
          <w:tab w:val="left" w:pos="0"/>
        </w:tabs>
        <w:ind w:firstLine="709"/>
        <w:jc w:val="both"/>
        <w:rPr>
          <w:rFonts w:cs="Times New Roman"/>
          <w:color w:val="000000"/>
          <w:shd w:val="clear" w:color="auto" w:fill="FFFFFF"/>
          <w:lang w:val="ru-RU"/>
        </w:rPr>
      </w:pPr>
    </w:p>
    <w:p w:rsidR="0082042C" w:rsidRPr="005D5F77" w:rsidRDefault="00F0361A" w:rsidP="005D5F77">
      <w:pPr>
        <w:ind w:firstLine="709"/>
        <w:jc w:val="center"/>
        <w:rPr>
          <w:lang w:val="ru-RU"/>
        </w:rPr>
      </w:pPr>
      <w:r w:rsidRPr="005D5F77">
        <w:rPr>
          <w:rFonts w:eastAsia="Calibri"/>
          <w:b/>
          <w:lang w:val="ru-RU"/>
        </w:rPr>
        <w:t>2</w:t>
      </w:r>
      <w:r w:rsidRPr="005D5F77">
        <w:rPr>
          <w:rFonts w:eastAsia="Calibri"/>
          <w:b/>
          <w:lang w:val="ru-RU"/>
        </w:rPr>
        <w:t>.</w:t>
      </w:r>
      <w:r w:rsidRPr="005D5F77">
        <w:rPr>
          <w:b/>
          <w:lang w:val="ru-RU"/>
        </w:rPr>
        <w:t xml:space="preserve"> </w:t>
      </w:r>
      <w:r w:rsidRPr="005D5F77">
        <w:rPr>
          <w:rFonts w:eastAsia="Calibri"/>
          <w:b/>
          <w:lang w:val="ru-RU"/>
        </w:rPr>
        <w:t>Цели и задачи реализации Программы</w:t>
      </w:r>
    </w:p>
    <w:p w:rsidR="0082042C" w:rsidRPr="005D5F77" w:rsidRDefault="0082042C">
      <w:pPr>
        <w:ind w:firstLine="567"/>
        <w:jc w:val="both"/>
        <w:rPr>
          <w:b/>
          <w:lang w:val="ru-RU"/>
        </w:rPr>
      </w:pPr>
    </w:p>
    <w:p w:rsidR="0082042C" w:rsidRPr="005D5F77" w:rsidRDefault="00F0361A">
      <w:pPr>
        <w:ind w:firstLine="567"/>
        <w:jc w:val="both"/>
        <w:rPr>
          <w:lang w:val="ru-RU"/>
        </w:rPr>
      </w:pPr>
      <w:r w:rsidRPr="005D5F77">
        <w:rPr>
          <w:lang w:val="ru-RU"/>
        </w:rPr>
        <w:t>2.1. Целями профилактической работы являются:</w:t>
      </w:r>
    </w:p>
    <w:p w:rsidR="0082042C" w:rsidRPr="005D5F77" w:rsidRDefault="00F0361A">
      <w:pPr>
        <w:ind w:firstLine="567"/>
        <w:jc w:val="both"/>
        <w:rPr>
          <w:lang w:val="ru-RU"/>
        </w:rPr>
      </w:pPr>
      <w:r w:rsidRPr="005D5F77">
        <w:rPr>
          <w:lang w:val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2042C" w:rsidRPr="005D5F77" w:rsidRDefault="00F0361A">
      <w:pPr>
        <w:ind w:firstLine="567"/>
        <w:jc w:val="both"/>
        <w:rPr>
          <w:lang w:val="ru-RU"/>
        </w:rPr>
      </w:pPr>
      <w:r w:rsidRPr="005D5F77">
        <w:rPr>
          <w:lang w:val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</w:t>
      </w:r>
      <w:r w:rsidRPr="005D5F77">
        <w:rPr>
          <w:lang w:val="ru-RU"/>
        </w:rPr>
        <w:t xml:space="preserve">стям; </w:t>
      </w:r>
    </w:p>
    <w:p w:rsidR="0082042C" w:rsidRPr="005D5F77" w:rsidRDefault="00F0361A">
      <w:pPr>
        <w:ind w:firstLine="567"/>
        <w:jc w:val="both"/>
        <w:rPr>
          <w:lang w:val="ru-RU"/>
        </w:rPr>
      </w:pPr>
      <w:r w:rsidRPr="005D5F77">
        <w:rPr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2042C" w:rsidRPr="005D5F77" w:rsidRDefault="00F0361A">
      <w:pPr>
        <w:ind w:firstLine="567"/>
        <w:jc w:val="both"/>
        <w:rPr>
          <w:lang w:val="ru-RU"/>
        </w:rPr>
      </w:pPr>
      <w:r w:rsidRPr="005D5F77">
        <w:rPr>
          <w:lang w:val="ru-RU"/>
        </w:rPr>
        <w:t xml:space="preserve">4) предупреждение </w:t>
      </w:r>
      <w:proofErr w:type="gramStart"/>
      <w:r w:rsidRPr="005D5F77">
        <w:rPr>
          <w:lang w:val="ru-RU"/>
        </w:rPr>
        <w:t>нарушений</w:t>
      </w:r>
      <w:proofErr w:type="gramEnd"/>
      <w:r w:rsidRPr="005D5F77">
        <w:rPr>
          <w:lang w:val="ru-RU"/>
        </w:rPr>
        <w:t xml:space="preserve"> контролируемыми лицами обязательных требований, включая устранение причин, факторов и </w:t>
      </w:r>
      <w:r w:rsidRPr="005D5F77">
        <w:rPr>
          <w:lang w:val="ru-RU"/>
        </w:rPr>
        <w:t>условий, способствующих возможному нарушению обязательных требований;</w:t>
      </w:r>
    </w:p>
    <w:p w:rsidR="0082042C" w:rsidRPr="005D5F77" w:rsidRDefault="00F0361A">
      <w:pPr>
        <w:ind w:firstLine="567"/>
        <w:jc w:val="both"/>
        <w:rPr>
          <w:lang w:val="ru-RU"/>
        </w:rPr>
      </w:pPr>
      <w:r w:rsidRPr="005D5F77">
        <w:rPr>
          <w:lang w:val="ru-RU"/>
        </w:rPr>
        <w:t>5) снижение административной нагрузки на контролируемых лиц;</w:t>
      </w:r>
    </w:p>
    <w:p w:rsidR="0082042C" w:rsidRPr="005D5F77" w:rsidRDefault="00F0361A">
      <w:pPr>
        <w:ind w:firstLine="567"/>
        <w:jc w:val="both"/>
        <w:rPr>
          <w:lang w:val="ru-RU"/>
        </w:rPr>
      </w:pPr>
      <w:r w:rsidRPr="005D5F77">
        <w:rPr>
          <w:lang w:val="ru-RU"/>
        </w:rPr>
        <w:t>6) снижение размера ущерба, причиняемого охраняемым законом ценностям.</w:t>
      </w:r>
    </w:p>
    <w:p w:rsidR="0082042C" w:rsidRPr="005D5F77" w:rsidRDefault="00F0361A">
      <w:pPr>
        <w:ind w:firstLine="567"/>
        <w:jc w:val="both"/>
        <w:rPr>
          <w:lang w:val="ru-RU"/>
        </w:rPr>
      </w:pPr>
      <w:r w:rsidRPr="005D5F77">
        <w:rPr>
          <w:lang w:val="ru-RU"/>
        </w:rPr>
        <w:t>2.2. Задачами профилактической работы являются:</w:t>
      </w:r>
    </w:p>
    <w:p w:rsidR="0082042C" w:rsidRPr="005D5F77" w:rsidRDefault="00F0361A">
      <w:pPr>
        <w:ind w:firstLine="567"/>
        <w:jc w:val="both"/>
        <w:rPr>
          <w:lang w:val="ru-RU"/>
        </w:rPr>
      </w:pPr>
      <w:r w:rsidRPr="005D5F77">
        <w:rPr>
          <w:lang w:val="ru-RU"/>
        </w:rPr>
        <w:t>1) укр</w:t>
      </w:r>
      <w:r w:rsidRPr="005D5F77">
        <w:rPr>
          <w:lang w:val="ru-RU"/>
        </w:rPr>
        <w:t>епление системы профилактики нарушений обязательных требований;</w:t>
      </w:r>
    </w:p>
    <w:p w:rsidR="0082042C" w:rsidRPr="005D5F77" w:rsidRDefault="00F0361A">
      <w:pPr>
        <w:ind w:firstLine="567"/>
        <w:jc w:val="both"/>
        <w:rPr>
          <w:lang w:val="ru-RU"/>
        </w:rPr>
      </w:pPr>
      <w:r w:rsidRPr="005D5F77">
        <w:rPr>
          <w:lang w:val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2042C" w:rsidRPr="005D5F77" w:rsidRDefault="00F0361A">
      <w:pPr>
        <w:ind w:firstLine="567"/>
        <w:jc w:val="both"/>
        <w:rPr>
          <w:lang w:val="ru-RU"/>
        </w:rPr>
      </w:pPr>
      <w:r w:rsidRPr="005D5F77">
        <w:rPr>
          <w:lang w:val="ru-RU"/>
        </w:rPr>
        <w:t>3) повышение п</w:t>
      </w:r>
      <w:r w:rsidRPr="005D5F77">
        <w:rPr>
          <w:lang w:val="ru-RU"/>
        </w:rPr>
        <w:t xml:space="preserve">равосознания и правовой культуры </w:t>
      </w:r>
      <w:r w:rsidRPr="005D5F77">
        <w:rPr>
          <w:rFonts w:cs="Times New Roman"/>
          <w:color w:val="000000"/>
          <w:lang w:val="ru-RU"/>
        </w:rPr>
        <w:t>контролируемы</w:t>
      </w:r>
      <w:r w:rsidRPr="005D5F77">
        <w:rPr>
          <w:rFonts w:cs="Times New Roman"/>
          <w:color w:val="000000"/>
          <w:lang w:val="ru-RU"/>
        </w:rPr>
        <w:t>х</w:t>
      </w:r>
      <w:r w:rsidRPr="005D5F77">
        <w:rPr>
          <w:rFonts w:cs="Times New Roman"/>
          <w:color w:val="000000"/>
          <w:lang w:val="ru-RU"/>
        </w:rPr>
        <w:t xml:space="preserve"> лиц </w:t>
      </w:r>
      <w:r w:rsidRPr="005D5F77">
        <w:rPr>
          <w:lang w:val="ru-RU"/>
        </w:rPr>
        <w:t>в сфере рассматриваемых правоотношений.</w:t>
      </w:r>
    </w:p>
    <w:p w:rsidR="0082042C" w:rsidRPr="005D5F77" w:rsidRDefault="0082042C">
      <w:pPr>
        <w:ind w:firstLine="709"/>
        <w:jc w:val="both"/>
        <w:rPr>
          <w:rFonts w:eastAsia="Calibri"/>
          <w:lang w:val="ru-RU"/>
        </w:rPr>
      </w:pPr>
    </w:p>
    <w:p w:rsidR="0082042C" w:rsidRPr="005D5F77" w:rsidRDefault="00F0361A">
      <w:pPr>
        <w:jc w:val="center"/>
        <w:rPr>
          <w:b/>
          <w:bCs/>
          <w:lang w:val="ru-RU"/>
        </w:rPr>
      </w:pPr>
      <w:r w:rsidRPr="005D5F77">
        <w:rPr>
          <w:b/>
          <w:bCs/>
          <w:lang w:val="ru-RU"/>
        </w:rPr>
        <w:t>3. Перечень профилактических мероприятий, сроки</w:t>
      </w:r>
    </w:p>
    <w:p w:rsidR="0082042C" w:rsidRPr="005D5F77" w:rsidRDefault="00F0361A">
      <w:pPr>
        <w:jc w:val="center"/>
        <w:rPr>
          <w:b/>
          <w:bCs/>
          <w:lang w:val="ru-RU"/>
        </w:rPr>
      </w:pPr>
      <w:r w:rsidRPr="005D5F77">
        <w:rPr>
          <w:b/>
          <w:bCs/>
          <w:lang w:val="ru-RU"/>
        </w:rPr>
        <w:t xml:space="preserve"> (периодичность) их проведения</w:t>
      </w:r>
    </w:p>
    <w:p w:rsidR="0082042C" w:rsidRPr="005D5F77" w:rsidRDefault="0082042C">
      <w:pPr>
        <w:ind w:firstLine="567"/>
        <w:jc w:val="center"/>
        <w:rPr>
          <w:b/>
          <w:bCs/>
          <w:lang w:val="ru-RU"/>
        </w:rPr>
      </w:pPr>
    </w:p>
    <w:p w:rsidR="0082042C" w:rsidRPr="005D5F77" w:rsidRDefault="00F0361A">
      <w:pPr>
        <w:ind w:firstLine="567"/>
        <w:jc w:val="both"/>
        <w:rPr>
          <w:lang w:val="ru-RU"/>
        </w:rPr>
      </w:pPr>
      <w:r w:rsidRPr="005D5F77">
        <w:rPr>
          <w:lang w:val="ru-RU"/>
        </w:rPr>
        <w:t xml:space="preserve">3.1. В соответствии с Положением о </w:t>
      </w:r>
      <w:r w:rsidRPr="005D5F77">
        <w:rPr>
          <w:color w:val="000000"/>
          <w:lang w:val="ru-RU"/>
        </w:rPr>
        <w:t xml:space="preserve">муниципальном контроля на автомобильном </w:t>
      </w:r>
      <w:r w:rsidRPr="005D5F77">
        <w:rPr>
          <w:color w:val="000000"/>
          <w:lang w:val="ru-RU"/>
        </w:rPr>
        <w:t>транспорте</w:t>
      </w:r>
      <w:r w:rsidRPr="005D5F77">
        <w:rPr>
          <w:lang w:val="ru-RU"/>
        </w:rPr>
        <w:t>,</w:t>
      </w:r>
      <w:r w:rsidRPr="005D5F77">
        <w:rPr>
          <w:b/>
          <w:color w:val="000000"/>
          <w:lang w:val="ru-RU"/>
        </w:rPr>
        <w:t xml:space="preserve"> </w:t>
      </w:r>
      <w:r w:rsidRPr="005D5F77">
        <w:rPr>
          <w:color w:val="000000"/>
          <w:lang w:val="ru-RU"/>
        </w:rPr>
        <w:t>городском наземном электрическом тра</w:t>
      </w:r>
      <w:r w:rsidR="00A87977">
        <w:rPr>
          <w:color w:val="000000"/>
          <w:lang w:val="ru-RU"/>
        </w:rPr>
        <w:t xml:space="preserve">нспорте и в дорожном хозяйстве </w:t>
      </w:r>
      <w:r w:rsidRPr="005D5F77">
        <w:rPr>
          <w:rFonts w:cs="Times New Roman"/>
          <w:color w:val="000000"/>
          <w:lang w:val="ru-RU"/>
        </w:rPr>
        <w:t xml:space="preserve">на территории </w:t>
      </w:r>
      <w:r w:rsidRPr="005D5F77">
        <w:rPr>
          <w:rFonts w:cs="Times New Roman"/>
          <w:lang w:val="ru-RU"/>
        </w:rPr>
        <w:t>муниципального образования «Палкинский район»</w:t>
      </w:r>
      <w:r w:rsidRPr="005D5F77">
        <w:rPr>
          <w:lang w:val="ru-RU"/>
        </w:rPr>
        <w:t xml:space="preserve"> проводятся следующие профилактические мероприятия: </w:t>
      </w:r>
    </w:p>
    <w:p w:rsidR="0082042C" w:rsidRPr="005D5F77" w:rsidRDefault="0082042C" w:rsidP="005D5F77">
      <w:pPr>
        <w:ind w:firstLine="567"/>
        <w:jc w:val="center"/>
        <w:rPr>
          <w:sz w:val="28"/>
          <w:szCs w:val="28"/>
          <w:lang w:val="ru-RU"/>
        </w:rPr>
      </w:pPr>
    </w:p>
    <w:tbl>
      <w:tblPr>
        <w:tblW w:w="1091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25"/>
        <w:gridCol w:w="2028"/>
        <w:gridCol w:w="3680"/>
        <w:gridCol w:w="2717"/>
        <w:gridCol w:w="2065"/>
      </w:tblGrid>
      <w:tr w:rsidR="0082042C" w:rsidRPr="005D5F77" w:rsidTr="005D5F77">
        <w:trPr>
          <w:jc w:val="center"/>
        </w:trPr>
        <w:tc>
          <w:tcPr>
            <w:tcW w:w="425" w:type="dxa"/>
            <w:shd w:val="clear" w:color="auto" w:fill="FFFFFF"/>
          </w:tcPr>
          <w:p w:rsidR="0082042C" w:rsidRPr="005D5F77" w:rsidRDefault="00F0361A">
            <w:pPr>
              <w:pStyle w:val="Defaul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77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82042C" w:rsidRPr="005D5F77" w:rsidRDefault="0082042C">
            <w:pPr>
              <w:pStyle w:val="Defaul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:rsidR="0082042C" w:rsidRPr="005D5F77" w:rsidRDefault="00F0361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5D5F77">
              <w:rPr>
                <w:rFonts w:eastAsia="Calibri"/>
                <w:b/>
                <w:bCs/>
                <w:sz w:val="20"/>
                <w:szCs w:val="20"/>
              </w:rPr>
              <w:t>Вид</w:t>
            </w:r>
            <w:proofErr w:type="spellEnd"/>
            <w:r w:rsidRPr="005D5F77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5F77">
              <w:rPr>
                <w:rFonts w:eastAsia="Calibri"/>
                <w:b/>
                <w:bCs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3680" w:type="dxa"/>
            <w:shd w:val="clear" w:color="auto" w:fill="FFFFFF"/>
          </w:tcPr>
          <w:p w:rsidR="0082042C" w:rsidRPr="005D5F77" w:rsidRDefault="00F0361A">
            <w:pPr>
              <w:ind w:firstLine="3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5D5F77">
              <w:rPr>
                <w:rFonts w:eastAsia="Calibri"/>
                <w:b/>
                <w:bCs/>
                <w:sz w:val="20"/>
                <w:szCs w:val="20"/>
              </w:rPr>
              <w:t>Форма</w:t>
            </w:r>
            <w:proofErr w:type="spellEnd"/>
            <w:r w:rsidRPr="005D5F77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5F77">
              <w:rPr>
                <w:rFonts w:eastAsia="Calibri"/>
                <w:b/>
                <w:bCs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2717" w:type="dxa"/>
          </w:tcPr>
          <w:p w:rsidR="0082042C" w:rsidRPr="005D5F77" w:rsidRDefault="00F0361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D5F77">
              <w:rPr>
                <w:b/>
                <w:sz w:val="20"/>
                <w:szCs w:val="20"/>
                <w:lang w:val="ru-RU"/>
              </w:rPr>
              <w:t xml:space="preserve">Подразделение и (или) должностные лица администрации </w:t>
            </w:r>
            <w:r w:rsidRPr="005D5F77">
              <w:rPr>
                <w:b/>
                <w:sz w:val="20"/>
                <w:szCs w:val="20"/>
                <w:lang w:val="ru-RU"/>
              </w:rPr>
              <w:t>Палкинского</w:t>
            </w:r>
            <w:r w:rsidRPr="005D5F77">
              <w:rPr>
                <w:b/>
                <w:sz w:val="20"/>
                <w:szCs w:val="20"/>
                <w:lang w:val="ru-RU"/>
              </w:rPr>
              <w:t xml:space="preserve"> района, ответственные за реализацию мероприятия</w:t>
            </w:r>
          </w:p>
          <w:p w:rsidR="0082042C" w:rsidRPr="005D5F77" w:rsidRDefault="0082042C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065" w:type="dxa"/>
            <w:shd w:val="clear" w:color="auto" w:fill="FFFFFF"/>
            <w:vAlign w:val="center"/>
          </w:tcPr>
          <w:p w:rsidR="0082042C" w:rsidRPr="005D5F77" w:rsidRDefault="00F0361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5D5F77">
              <w:rPr>
                <w:rFonts w:eastAsia="Calibri"/>
                <w:b/>
                <w:bCs/>
                <w:sz w:val="20"/>
                <w:szCs w:val="20"/>
              </w:rPr>
              <w:t>Сроки</w:t>
            </w:r>
            <w:proofErr w:type="spellEnd"/>
            <w:r w:rsidRPr="005D5F77">
              <w:rPr>
                <w:rFonts w:eastAsia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D5F77">
              <w:rPr>
                <w:rFonts w:eastAsia="Calibri"/>
                <w:b/>
                <w:bCs/>
                <w:sz w:val="20"/>
                <w:szCs w:val="20"/>
              </w:rPr>
              <w:t>периодичность</w:t>
            </w:r>
            <w:proofErr w:type="spellEnd"/>
            <w:r w:rsidRPr="005D5F77">
              <w:rPr>
                <w:rFonts w:eastAsia="Calibri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5D5F77">
              <w:rPr>
                <w:rFonts w:eastAsia="Calibri"/>
                <w:b/>
                <w:bCs/>
                <w:sz w:val="20"/>
                <w:szCs w:val="20"/>
              </w:rPr>
              <w:t>их</w:t>
            </w:r>
            <w:proofErr w:type="spellEnd"/>
            <w:r w:rsidRPr="005D5F77">
              <w:rPr>
                <w:rFonts w:eastAsia="Calibri"/>
                <w:b/>
                <w:bCs/>
                <w:sz w:val="20"/>
                <w:szCs w:val="20"/>
              </w:rPr>
              <w:t xml:space="preserve"> проведения</w:t>
            </w:r>
          </w:p>
        </w:tc>
      </w:tr>
      <w:tr w:rsidR="0082042C" w:rsidRPr="005D5F77" w:rsidTr="005D5F77">
        <w:trPr>
          <w:jc w:val="center"/>
        </w:trPr>
        <w:tc>
          <w:tcPr>
            <w:tcW w:w="425" w:type="dxa"/>
            <w:vMerge w:val="restart"/>
            <w:shd w:val="clear" w:color="auto" w:fill="FFFFFF"/>
          </w:tcPr>
          <w:p w:rsidR="0082042C" w:rsidRPr="005D5F77" w:rsidRDefault="00F0361A">
            <w:pPr>
              <w:jc w:val="both"/>
              <w:rPr>
                <w:rFonts w:eastAsia="Calibri"/>
                <w:sz w:val="20"/>
                <w:szCs w:val="20"/>
              </w:rPr>
            </w:pPr>
            <w:r w:rsidRPr="005D5F77">
              <w:rPr>
                <w:rFonts w:eastAsia="Calibri"/>
                <w:sz w:val="20"/>
                <w:szCs w:val="20"/>
              </w:rPr>
              <w:t>1.</w:t>
            </w: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2042C" w:rsidRPr="005D5F77" w:rsidRDefault="0082042C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28" w:type="dxa"/>
            <w:vMerge w:val="restart"/>
            <w:shd w:val="clear" w:color="auto" w:fill="FFFFFF"/>
          </w:tcPr>
          <w:p w:rsidR="0082042C" w:rsidRPr="005D5F77" w:rsidRDefault="00F0361A">
            <w:pPr>
              <w:ind w:firstLine="8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5D5F77">
              <w:rPr>
                <w:rFonts w:eastAsia="Calibri"/>
                <w:sz w:val="20"/>
                <w:szCs w:val="20"/>
              </w:rPr>
              <w:lastRenderedPageBreak/>
              <w:t>Информирование</w:t>
            </w:r>
            <w:proofErr w:type="spellEnd"/>
          </w:p>
        </w:tc>
        <w:tc>
          <w:tcPr>
            <w:tcW w:w="3680" w:type="dxa"/>
            <w:shd w:val="clear" w:color="auto" w:fill="FFFFFF"/>
          </w:tcPr>
          <w:p w:rsidR="0082042C" w:rsidRPr="005D5F77" w:rsidRDefault="00F0361A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5D5F77">
              <w:rPr>
                <w:rFonts w:eastAsia="Calibri"/>
                <w:sz w:val="20"/>
                <w:szCs w:val="20"/>
                <w:lang w:val="ru-RU"/>
              </w:rPr>
              <w:t>Проведение публичных мероприятий</w:t>
            </w:r>
            <w:r w:rsidR="005D5F77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5D5F77">
              <w:rPr>
                <w:rFonts w:eastAsia="Calibri"/>
                <w:sz w:val="20"/>
                <w:szCs w:val="20"/>
                <w:lang w:val="ru-RU"/>
              </w:rPr>
              <w:t>(собраний,</w:t>
            </w:r>
            <w:r w:rsidR="005D5F77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5D5F77">
              <w:rPr>
                <w:rFonts w:eastAsia="Calibri"/>
                <w:sz w:val="20"/>
                <w:szCs w:val="20"/>
                <w:lang w:val="ru-RU"/>
              </w:rPr>
              <w:t>совещаний, семинаров)</w:t>
            </w:r>
            <w:r w:rsidRPr="005D5F77">
              <w:rPr>
                <w:rFonts w:eastAsia="Calibri"/>
                <w:sz w:val="20"/>
                <w:szCs w:val="20"/>
                <w:lang w:val="ru-RU"/>
              </w:rPr>
              <w:t xml:space="preserve"> с контролируемыми лицами в целях их информирования</w:t>
            </w:r>
          </w:p>
        </w:tc>
        <w:tc>
          <w:tcPr>
            <w:tcW w:w="2717" w:type="dxa"/>
          </w:tcPr>
          <w:p w:rsidR="0082042C" w:rsidRPr="005D5F77" w:rsidRDefault="00F0361A">
            <w:pPr>
              <w:pStyle w:val="Standard"/>
              <w:tabs>
                <w:tab w:val="left" w:pos="0"/>
              </w:tabs>
              <w:spacing w:line="100" w:lineRule="atLeast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5D5F77">
              <w:rPr>
                <w:rFonts w:eastAsia="Calibri" w:cs="Times New Roman"/>
                <w:sz w:val="20"/>
                <w:szCs w:val="20"/>
                <w:lang w:val="ru-RU"/>
              </w:rPr>
              <w:t>Отдел дорожного хозяйства управления по экономическому развитию администрации района</w:t>
            </w:r>
          </w:p>
        </w:tc>
        <w:tc>
          <w:tcPr>
            <w:tcW w:w="2065" w:type="dxa"/>
            <w:shd w:val="clear" w:color="auto" w:fill="FFFFFF"/>
            <w:vAlign w:val="center"/>
          </w:tcPr>
          <w:p w:rsidR="0082042C" w:rsidRPr="005D5F77" w:rsidRDefault="00F0361A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5D5F77">
              <w:rPr>
                <w:rFonts w:eastAsia="Calibri"/>
                <w:sz w:val="20"/>
                <w:szCs w:val="20"/>
                <w:lang w:val="ru-RU"/>
              </w:rPr>
              <w:t>По мере необходимости в течение года</w:t>
            </w:r>
          </w:p>
        </w:tc>
      </w:tr>
      <w:tr w:rsidR="0082042C" w:rsidRPr="005D5F77" w:rsidTr="005D5F77">
        <w:trPr>
          <w:jc w:val="center"/>
        </w:trPr>
        <w:tc>
          <w:tcPr>
            <w:tcW w:w="425" w:type="dxa"/>
            <w:vMerge/>
            <w:shd w:val="clear" w:color="auto" w:fill="FFFFFF"/>
          </w:tcPr>
          <w:p w:rsidR="0082042C" w:rsidRPr="005D5F77" w:rsidRDefault="0082042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28" w:type="dxa"/>
            <w:vMerge/>
            <w:shd w:val="clear" w:color="auto" w:fill="FFFFFF"/>
          </w:tcPr>
          <w:p w:rsidR="0082042C" w:rsidRPr="005D5F77" w:rsidRDefault="0082042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80" w:type="dxa"/>
            <w:shd w:val="clear" w:color="auto" w:fill="FFFFFF"/>
          </w:tcPr>
          <w:p w:rsidR="0082042C" w:rsidRPr="005D5F77" w:rsidRDefault="00F0361A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5D5F77">
              <w:rPr>
                <w:rFonts w:eastAsia="Calibri"/>
                <w:sz w:val="20"/>
                <w:szCs w:val="20"/>
                <w:lang w:val="ru-RU"/>
              </w:rPr>
              <w:t xml:space="preserve">Публикация на </w:t>
            </w:r>
            <w:proofErr w:type="gramStart"/>
            <w:r w:rsidRPr="005D5F77">
              <w:rPr>
                <w:rFonts w:eastAsia="Calibri"/>
                <w:sz w:val="20"/>
                <w:szCs w:val="20"/>
                <w:lang w:val="ru-RU"/>
              </w:rPr>
              <w:t>сайте</w:t>
            </w:r>
            <w:proofErr w:type="gramEnd"/>
            <w:r w:rsidRPr="005D5F77">
              <w:rPr>
                <w:rFonts w:eastAsia="Calibri"/>
                <w:sz w:val="20"/>
                <w:szCs w:val="20"/>
                <w:lang w:val="ru-RU"/>
              </w:rPr>
              <w:t xml:space="preserve"> руководств по соблюдению обязательных требований в сфере дорожного законодательства при направлении их в адрес администрации </w:t>
            </w:r>
            <w:r w:rsidRPr="005D5F77">
              <w:rPr>
                <w:rFonts w:eastAsia="Calibri"/>
                <w:sz w:val="20"/>
                <w:szCs w:val="20"/>
                <w:lang w:val="ru-RU"/>
              </w:rPr>
              <w:t>Палкинского</w:t>
            </w:r>
            <w:r w:rsidRPr="005D5F77">
              <w:rPr>
                <w:rFonts w:eastAsia="Calibri"/>
                <w:sz w:val="20"/>
                <w:szCs w:val="20"/>
                <w:lang w:val="ru-RU"/>
              </w:rPr>
              <w:t xml:space="preserve"> района уполномоченным органом власти</w:t>
            </w:r>
          </w:p>
        </w:tc>
        <w:tc>
          <w:tcPr>
            <w:tcW w:w="2717" w:type="dxa"/>
          </w:tcPr>
          <w:p w:rsidR="0082042C" w:rsidRPr="005D5F77" w:rsidRDefault="00F0361A">
            <w:pPr>
              <w:pStyle w:val="Standard"/>
              <w:tabs>
                <w:tab w:val="left" w:pos="0"/>
              </w:tabs>
              <w:spacing w:line="100" w:lineRule="atLeast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5D5F77">
              <w:rPr>
                <w:rFonts w:eastAsia="Calibri" w:cs="Times New Roman"/>
                <w:sz w:val="20"/>
                <w:szCs w:val="20"/>
                <w:lang w:val="ru-RU"/>
              </w:rPr>
              <w:t>Отдел дорожного хозяйства управления по экономическому развити</w:t>
            </w:r>
            <w:r w:rsidRPr="005D5F77">
              <w:rPr>
                <w:rFonts w:eastAsia="Calibri" w:cs="Times New Roman"/>
                <w:sz w:val="20"/>
                <w:szCs w:val="20"/>
                <w:lang w:val="ru-RU"/>
              </w:rPr>
              <w:t>ю администрации района</w:t>
            </w:r>
          </w:p>
        </w:tc>
        <w:tc>
          <w:tcPr>
            <w:tcW w:w="2065" w:type="dxa"/>
            <w:shd w:val="clear" w:color="auto" w:fill="FFFFFF"/>
            <w:vAlign w:val="center"/>
          </w:tcPr>
          <w:p w:rsidR="0082042C" w:rsidRPr="005D5F77" w:rsidRDefault="00F0361A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F77">
              <w:rPr>
                <w:rFonts w:eastAsia="Calibri"/>
                <w:sz w:val="20"/>
                <w:szCs w:val="20"/>
              </w:rPr>
              <w:t xml:space="preserve">По </w:t>
            </w:r>
            <w:proofErr w:type="spellStart"/>
            <w:r w:rsidRPr="005D5F77">
              <w:rPr>
                <w:rFonts w:eastAsia="Calibri"/>
                <w:sz w:val="20"/>
                <w:szCs w:val="20"/>
              </w:rPr>
              <w:t>мере</w:t>
            </w:r>
            <w:proofErr w:type="spellEnd"/>
            <w:r w:rsidRPr="005D5F7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D5F77">
              <w:rPr>
                <w:rFonts w:eastAsia="Calibri"/>
                <w:sz w:val="20"/>
                <w:szCs w:val="20"/>
              </w:rPr>
              <w:t>поступления</w:t>
            </w:r>
            <w:proofErr w:type="spellEnd"/>
          </w:p>
        </w:tc>
      </w:tr>
      <w:tr w:rsidR="0082042C" w:rsidRPr="005D5F77" w:rsidTr="005D5F77">
        <w:trPr>
          <w:trHeight w:val="3046"/>
          <w:jc w:val="center"/>
        </w:trPr>
        <w:tc>
          <w:tcPr>
            <w:tcW w:w="425" w:type="dxa"/>
            <w:vMerge/>
            <w:shd w:val="clear" w:color="auto" w:fill="FFFFFF"/>
          </w:tcPr>
          <w:p w:rsidR="0082042C" w:rsidRPr="005D5F77" w:rsidRDefault="0082042C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shd w:val="clear" w:color="auto" w:fill="FFFFFF"/>
          </w:tcPr>
          <w:p w:rsidR="0082042C" w:rsidRPr="005D5F77" w:rsidRDefault="0082042C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shd w:val="clear" w:color="auto" w:fill="FFFFFF"/>
          </w:tcPr>
          <w:p w:rsidR="0082042C" w:rsidRPr="005D5F77" w:rsidRDefault="00F0361A">
            <w:pPr>
              <w:jc w:val="both"/>
              <w:rPr>
                <w:sz w:val="20"/>
                <w:szCs w:val="20"/>
                <w:lang w:val="ru-RU"/>
              </w:rPr>
            </w:pPr>
            <w:r w:rsidRPr="005D5F77">
              <w:rPr>
                <w:sz w:val="20"/>
                <w:szCs w:val="20"/>
                <w:lang w:val="ru-RU"/>
              </w:rPr>
              <w:t xml:space="preserve">Размещение и поддержание в актуальном состоянии на официальном сайте в сети "Интернет" </w:t>
            </w:r>
            <w:r w:rsidRPr="005D5F77">
              <w:rPr>
                <w:sz w:val="20"/>
                <w:szCs w:val="20"/>
                <w:lang w:val="ru-RU"/>
              </w:rPr>
              <w:t xml:space="preserve">иных сведений, предусмотренных нормативно правовыми актами Российской Федерации, нормативными правовыми актами субъектов </w:t>
            </w:r>
            <w:r w:rsidRPr="005D5F77">
              <w:rPr>
                <w:sz w:val="20"/>
                <w:szCs w:val="20"/>
                <w:lang w:val="ru-RU"/>
              </w:rPr>
              <w:t>Российской Федерации, Муниципальными правовыми актами</w:t>
            </w:r>
          </w:p>
        </w:tc>
        <w:tc>
          <w:tcPr>
            <w:tcW w:w="2717" w:type="dxa"/>
          </w:tcPr>
          <w:p w:rsidR="0082042C" w:rsidRPr="005D5F77" w:rsidRDefault="00F0361A">
            <w:pPr>
              <w:pStyle w:val="Standard"/>
              <w:tabs>
                <w:tab w:val="left" w:pos="0"/>
              </w:tabs>
              <w:spacing w:line="100" w:lineRule="atLeast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5D5F77">
              <w:rPr>
                <w:rFonts w:eastAsia="Calibri" w:cs="Times New Roman"/>
                <w:sz w:val="20"/>
                <w:szCs w:val="20"/>
                <w:lang w:val="ru-RU"/>
              </w:rPr>
              <w:t>Отдел дорожного хозяйства управления по экономическому развитию администрации района</w:t>
            </w:r>
          </w:p>
        </w:tc>
        <w:tc>
          <w:tcPr>
            <w:tcW w:w="2065" w:type="dxa"/>
            <w:shd w:val="clear" w:color="auto" w:fill="FFFFFF"/>
            <w:vAlign w:val="center"/>
          </w:tcPr>
          <w:p w:rsidR="0082042C" w:rsidRPr="005D5F77" w:rsidRDefault="00F0361A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F77">
              <w:rPr>
                <w:rFonts w:eastAsia="Calibri"/>
                <w:sz w:val="20"/>
                <w:szCs w:val="20"/>
              </w:rPr>
              <w:t xml:space="preserve">В </w:t>
            </w:r>
            <w:proofErr w:type="spellStart"/>
            <w:r w:rsidRPr="005D5F77">
              <w:rPr>
                <w:rFonts w:eastAsia="Calibri"/>
                <w:sz w:val="20"/>
                <w:szCs w:val="20"/>
              </w:rPr>
              <w:t>течение</w:t>
            </w:r>
            <w:proofErr w:type="spellEnd"/>
            <w:r w:rsidRPr="005D5F7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D5F77">
              <w:rPr>
                <w:rFonts w:eastAsia="Calibri"/>
                <w:sz w:val="20"/>
                <w:szCs w:val="20"/>
              </w:rPr>
              <w:t>года</w:t>
            </w:r>
            <w:proofErr w:type="spellEnd"/>
          </w:p>
        </w:tc>
      </w:tr>
      <w:tr w:rsidR="0082042C" w:rsidRPr="005D5F77" w:rsidTr="005D5F77">
        <w:trPr>
          <w:trHeight w:val="2833"/>
          <w:jc w:val="center"/>
        </w:trPr>
        <w:tc>
          <w:tcPr>
            <w:tcW w:w="425" w:type="dxa"/>
            <w:shd w:val="clear" w:color="auto" w:fill="FFFFFF"/>
          </w:tcPr>
          <w:p w:rsidR="0082042C" w:rsidRPr="005D5F77" w:rsidRDefault="00F0361A">
            <w:pPr>
              <w:jc w:val="both"/>
              <w:rPr>
                <w:rFonts w:eastAsia="Calibri"/>
                <w:sz w:val="20"/>
                <w:szCs w:val="20"/>
              </w:rPr>
            </w:pPr>
            <w:r w:rsidRPr="005D5F77">
              <w:rPr>
                <w:rFonts w:eastAsia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28" w:type="dxa"/>
            <w:shd w:val="clear" w:color="auto" w:fill="FFFFFF"/>
          </w:tcPr>
          <w:p w:rsidR="0082042C" w:rsidRPr="005D5F77" w:rsidRDefault="00F0361A">
            <w:pPr>
              <w:ind w:firstLine="34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5D5F77">
              <w:rPr>
                <w:rFonts w:eastAsia="Calibri"/>
                <w:sz w:val="20"/>
                <w:szCs w:val="20"/>
              </w:rPr>
              <w:t>Консультирование</w:t>
            </w:r>
            <w:proofErr w:type="spellEnd"/>
          </w:p>
        </w:tc>
        <w:tc>
          <w:tcPr>
            <w:tcW w:w="3680" w:type="dxa"/>
            <w:shd w:val="clear" w:color="auto" w:fill="FFFFFF"/>
          </w:tcPr>
          <w:p w:rsidR="0082042C" w:rsidRPr="005D5F77" w:rsidRDefault="00F0361A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5D5F77">
              <w:rPr>
                <w:rFonts w:eastAsia="Calibri"/>
                <w:sz w:val="20"/>
                <w:szCs w:val="20"/>
                <w:lang w:val="ru-RU"/>
              </w:rPr>
              <w:t xml:space="preserve">Проведение должностными лицами администрации </w:t>
            </w:r>
            <w:r w:rsidRPr="005D5F77">
              <w:rPr>
                <w:rFonts w:eastAsia="Calibri"/>
                <w:sz w:val="20"/>
                <w:szCs w:val="20"/>
                <w:lang w:val="ru-RU"/>
              </w:rPr>
              <w:t>Палкинского</w:t>
            </w:r>
            <w:r w:rsidRPr="005D5F77">
              <w:rPr>
                <w:rFonts w:eastAsia="Calibri"/>
                <w:sz w:val="20"/>
                <w:szCs w:val="20"/>
                <w:lang w:val="ru-RU"/>
              </w:rPr>
              <w:t xml:space="preserve"> района консультаций по вопросам:</w:t>
            </w:r>
          </w:p>
          <w:p w:rsidR="0082042C" w:rsidRPr="005D5F77" w:rsidRDefault="00F0361A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5D5F77">
              <w:rPr>
                <w:rFonts w:eastAsia="Calibri"/>
                <w:sz w:val="20"/>
                <w:szCs w:val="20"/>
                <w:lang w:val="ru-RU"/>
              </w:rPr>
              <w:t>дорожного законодательства.</w:t>
            </w:r>
          </w:p>
          <w:p w:rsidR="0082042C" w:rsidRPr="005D5F77" w:rsidRDefault="00F0361A">
            <w:pPr>
              <w:jc w:val="both"/>
              <w:rPr>
                <w:sz w:val="20"/>
                <w:szCs w:val="20"/>
                <w:lang w:val="ru-RU"/>
              </w:rPr>
            </w:pPr>
            <w:r w:rsidRPr="005D5F77">
              <w:rPr>
                <w:rFonts w:eastAsia="Calibri"/>
                <w:sz w:val="20"/>
                <w:szCs w:val="20"/>
                <w:lang w:val="ru-RU"/>
              </w:rPr>
              <w:t xml:space="preserve">Консультирование осуществляется посредствам </w:t>
            </w:r>
            <w:r w:rsidRPr="005D5F77">
              <w:rPr>
                <w:sz w:val="20"/>
                <w:szCs w:val="20"/>
                <w:lang w:val="ru-RU"/>
              </w:rPr>
              <w:t>личного обращения, телефонной связи, электронной почты, видео-конференц-связи, при получении письменного запроса - в письменной форме в порядке, устан</w:t>
            </w:r>
            <w:r w:rsidRPr="005D5F77">
              <w:rPr>
                <w:sz w:val="20"/>
                <w:szCs w:val="20"/>
                <w:lang w:val="ru-RU"/>
              </w:rPr>
              <w:t xml:space="preserve">овленном Федеральным </w:t>
            </w:r>
            <w:hyperlink r:id="rId16">
              <w:r w:rsidRPr="005D5F77">
                <w:rPr>
                  <w:sz w:val="20"/>
                  <w:szCs w:val="20"/>
                  <w:lang w:val="ru-RU"/>
                </w:rPr>
                <w:t>законом</w:t>
              </w:r>
            </w:hyperlink>
            <w:r w:rsidRPr="005D5F77">
              <w:rPr>
                <w:sz w:val="20"/>
                <w:szCs w:val="20"/>
                <w:lang w:val="ru-RU"/>
              </w:rPr>
              <w:t xml:space="preserve"> «О порядке рассмотрения обращения граждан Российской Федерации», а также в ходе про</w:t>
            </w:r>
            <w:r w:rsidRPr="005D5F77">
              <w:rPr>
                <w:sz w:val="20"/>
                <w:szCs w:val="20"/>
                <w:lang w:val="ru-RU"/>
              </w:rPr>
              <w:t>ведения профилактического мероприятия, контрольного (надзорного) мероприятия.</w:t>
            </w:r>
          </w:p>
        </w:tc>
        <w:tc>
          <w:tcPr>
            <w:tcW w:w="2717" w:type="dxa"/>
          </w:tcPr>
          <w:p w:rsidR="0082042C" w:rsidRPr="005D5F77" w:rsidRDefault="00F0361A">
            <w:pPr>
              <w:pStyle w:val="Standard"/>
              <w:tabs>
                <w:tab w:val="left" w:pos="0"/>
              </w:tabs>
              <w:spacing w:line="100" w:lineRule="atLeast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5D5F77">
              <w:rPr>
                <w:rFonts w:eastAsia="Calibri" w:cs="Times New Roman"/>
                <w:sz w:val="20"/>
                <w:szCs w:val="20"/>
                <w:lang w:val="ru-RU"/>
              </w:rPr>
              <w:t>Отдел дорожного хозяйства управления по экономическому развитию администрации района</w:t>
            </w:r>
          </w:p>
        </w:tc>
        <w:tc>
          <w:tcPr>
            <w:tcW w:w="2065" w:type="dxa"/>
            <w:shd w:val="clear" w:color="auto" w:fill="FFFFFF"/>
            <w:vAlign w:val="center"/>
          </w:tcPr>
          <w:p w:rsidR="0082042C" w:rsidRPr="005D5F77" w:rsidRDefault="00F0361A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5D5F77">
              <w:rPr>
                <w:rFonts w:eastAsia="Calibri"/>
                <w:sz w:val="20"/>
                <w:szCs w:val="20"/>
                <w:lang w:val="ru-RU"/>
              </w:rPr>
              <w:t>В течение года (при наличии оснований)</w:t>
            </w:r>
          </w:p>
          <w:p w:rsidR="0082042C" w:rsidRPr="005D5F77" w:rsidRDefault="0082042C">
            <w:pPr>
              <w:jc w:val="center"/>
              <w:rPr>
                <w:rFonts w:eastAsia="Calibri"/>
                <w:sz w:val="20"/>
                <w:szCs w:val="20"/>
                <w:shd w:val="clear" w:color="auto" w:fill="FFFF00"/>
                <w:lang w:val="ru-RU"/>
              </w:rPr>
            </w:pPr>
          </w:p>
        </w:tc>
      </w:tr>
    </w:tbl>
    <w:p w:rsidR="0082042C" w:rsidRPr="005D5F77" w:rsidRDefault="0082042C">
      <w:pPr>
        <w:jc w:val="center"/>
        <w:rPr>
          <w:rFonts w:eastAsia="Calibri"/>
          <w:b/>
          <w:sz w:val="28"/>
          <w:szCs w:val="28"/>
          <w:lang w:val="ru-RU"/>
        </w:rPr>
      </w:pPr>
    </w:p>
    <w:p w:rsidR="0082042C" w:rsidRPr="005D5F77" w:rsidRDefault="00F0361A" w:rsidP="005D5F77">
      <w:pPr>
        <w:ind w:left="-142"/>
        <w:jc w:val="center"/>
        <w:rPr>
          <w:rFonts w:eastAsia="Calibri"/>
          <w:b/>
          <w:lang w:val="ru-RU"/>
        </w:rPr>
      </w:pPr>
      <w:r w:rsidRPr="005D5F77">
        <w:rPr>
          <w:rFonts w:eastAsia="Calibri"/>
          <w:b/>
          <w:lang w:val="ru-RU"/>
        </w:rPr>
        <w:t>4.</w:t>
      </w:r>
      <w:r w:rsidRPr="005D5F77">
        <w:rPr>
          <w:rFonts w:eastAsia="Calibri"/>
          <w:b/>
          <w:lang w:val="ru-RU"/>
        </w:rPr>
        <w:t xml:space="preserve"> Показатели результативности и эффективности Программы</w:t>
      </w:r>
    </w:p>
    <w:p w:rsidR="0082042C" w:rsidRPr="005D5F77" w:rsidRDefault="0082042C" w:rsidP="005D5F77">
      <w:pPr>
        <w:ind w:left="-142"/>
        <w:jc w:val="both"/>
        <w:rPr>
          <w:rFonts w:eastAsia="Calibri"/>
          <w:lang w:val="ru-RU"/>
        </w:rPr>
      </w:pPr>
    </w:p>
    <w:p w:rsidR="00A87977" w:rsidRDefault="00F0361A" w:rsidP="00A87977">
      <w:pPr>
        <w:ind w:left="-142"/>
        <w:jc w:val="both"/>
        <w:rPr>
          <w:lang w:val="ru-RU"/>
        </w:rPr>
      </w:pPr>
      <w:r w:rsidRPr="005D5F77">
        <w:rPr>
          <w:lang w:val="ru-RU"/>
        </w:rPr>
        <w:t>Реализация Программы способствует:</w:t>
      </w:r>
    </w:p>
    <w:p w:rsidR="0082042C" w:rsidRPr="005D5F77" w:rsidRDefault="00F0361A" w:rsidP="00A87977">
      <w:pPr>
        <w:ind w:left="-142"/>
        <w:jc w:val="both"/>
        <w:rPr>
          <w:lang w:val="ru-RU"/>
        </w:rPr>
      </w:pPr>
      <w:r w:rsidRPr="005D5F77">
        <w:rPr>
          <w:lang w:val="ru-RU"/>
        </w:rPr>
        <w:t xml:space="preserve">- </w:t>
      </w:r>
      <w:r w:rsidRPr="005D5F77">
        <w:rPr>
          <w:shd w:val="clear" w:color="auto" w:fill="FFFFFF"/>
          <w:lang w:val="ru-RU"/>
        </w:rPr>
        <w:t>повышению уровня правовой грамотности контролируемых лиц;</w:t>
      </w:r>
    </w:p>
    <w:p w:rsidR="00A87977" w:rsidRDefault="00F0361A" w:rsidP="005D5F77">
      <w:pPr>
        <w:tabs>
          <w:tab w:val="left" w:pos="-426"/>
          <w:tab w:val="left" w:pos="566"/>
        </w:tabs>
        <w:ind w:left="-142"/>
        <w:jc w:val="both"/>
        <w:rPr>
          <w:lang w:val="ru-RU"/>
        </w:rPr>
      </w:pPr>
      <w:r w:rsidRPr="005D5F77">
        <w:rPr>
          <w:lang w:val="ru-RU"/>
        </w:rPr>
        <w:t xml:space="preserve">- повышению прозрачности деятельности Администрации </w:t>
      </w:r>
      <w:r w:rsidRPr="005D5F77">
        <w:rPr>
          <w:lang w:val="ru-RU"/>
        </w:rPr>
        <w:t>Палкинского</w:t>
      </w:r>
      <w:r w:rsidRPr="005D5F77">
        <w:rPr>
          <w:lang w:val="ru-RU"/>
        </w:rPr>
        <w:t xml:space="preserve"> района при осуществлении муниципально</w:t>
      </w:r>
      <w:r w:rsidRPr="005D5F77">
        <w:rPr>
          <w:lang w:val="ru-RU"/>
        </w:rPr>
        <w:t>го</w:t>
      </w:r>
      <w:r w:rsidRPr="005D5F77">
        <w:rPr>
          <w:lang w:val="ru-RU"/>
        </w:rPr>
        <w:t xml:space="preserve"> контроля </w:t>
      </w:r>
      <w:r w:rsidRPr="005D5F77">
        <w:rPr>
          <w:color w:val="000000"/>
          <w:lang w:val="ru-RU"/>
        </w:rPr>
        <w:t>на автомобильном транспорте, городском наземном электрическом транспорте и в дорожном хозяй</w:t>
      </w:r>
      <w:r w:rsidRPr="005D5F77">
        <w:rPr>
          <w:color w:val="000000"/>
          <w:lang w:val="ru-RU"/>
        </w:rPr>
        <w:t>стве</w:t>
      </w:r>
      <w:r w:rsidRPr="005D5F77">
        <w:rPr>
          <w:lang w:val="ru-RU"/>
        </w:rPr>
        <w:t>;</w:t>
      </w:r>
    </w:p>
    <w:p w:rsidR="0082042C" w:rsidRPr="00A87977" w:rsidRDefault="00F0361A" w:rsidP="005D5F77">
      <w:pPr>
        <w:tabs>
          <w:tab w:val="left" w:pos="-426"/>
          <w:tab w:val="left" w:pos="566"/>
        </w:tabs>
        <w:ind w:left="-142"/>
        <w:jc w:val="both"/>
        <w:rPr>
          <w:lang w:val="ru-RU"/>
        </w:rPr>
      </w:pPr>
      <w:r w:rsidRPr="005D5F77">
        <w:rPr>
          <w:rStyle w:val="a3"/>
          <w:rFonts w:eastAsia="Calibri"/>
          <w:i w:val="0"/>
          <w:lang w:val="ru-RU"/>
        </w:rPr>
        <w:t>- снижению количества выявленных нарушений обязательных требований при увеличении количества и качества проводимых профилактических мероприятий</w:t>
      </w:r>
      <w:r w:rsidRPr="005D5F77">
        <w:rPr>
          <w:rStyle w:val="a3"/>
          <w:rFonts w:eastAsia="Calibri"/>
          <w:i w:val="0"/>
          <w:sz w:val="28"/>
          <w:szCs w:val="28"/>
          <w:lang w:val="ru-RU"/>
        </w:rPr>
        <w:t>.</w:t>
      </w:r>
    </w:p>
    <w:sectPr w:rsidR="0082042C" w:rsidRPr="00A87977" w:rsidSect="00A87977">
      <w:headerReference w:type="default" r:id="rId17"/>
      <w:pgSz w:w="11906" w:h="16838"/>
      <w:pgMar w:top="388" w:right="707" w:bottom="850" w:left="709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1A" w:rsidRDefault="00F0361A" w:rsidP="00A87977">
      <w:r>
        <w:separator/>
      </w:r>
    </w:p>
  </w:endnote>
  <w:endnote w:type="continuationSeparator" w:id="0">
    <w:p w:rsidR="00F0361A" w:rsidRDefault="00F0361A" w:rsidP="00A8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Std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1A" w:rsidRDefault="00F0361A" w:rsidP="00A87977">
      <w:r>
        <w:separator/>
      </w:r>
    </w:p>
  </w:footnote>
  <w:footnote w:type="continuationSeparator" w:id="0">
    <w:p w:rsidR="00F0361A" w:rsidRDefault="00F0361A" w:rsidP="00A87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977" w:rsidRDefault="00A87977">
    <w:pPr>
      <w:pStyle w:val="ab"/>
      <w:jc w:val="center"/>
      <w:rPr>
        <w:lang w:val="ru-RU"/>
      </w:rPr>
    </w:pPr>
  </w:p>
  <w:p w:rsidR="00A87977" w:rsidRDefault="00A87977">
    <w:pPr>
      <w:pStyle w:val="ab"/>
      <w:jc w:val="center"/>
    </w:pPr>
    <w:sdt>
      <w:sdtPr>
        <w:id w:val="411201482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53080" w:rsidRPr="00353080">
          <w:rPr>
            <w:noProof/>
            <w:lang w:val="ru-RU"/>
          </w:rPr>
          <w:t>4</w:t>
        </w:r>
        <w: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73984"/>
    <w:multiLevelType w:val="multilevel"/>
    <w:tmpl w:val="687A9C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F54395A"/>
    <w:multiLevelType w:val="multilevel"/>
    <w:tmpl w:val="CF5C9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042C"/>
    <w:rsid w:val="00353080"/>
    <w:rsid w:val="005D5F77"/>
    <w:rsid w:val="0082042C"/>
    <w:rsid w:val="00A87977"/>
    <w:rsid w:val="00F0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2z0">
    <w:name w:val="WW8Num2z0"/>
    <w:qFormat/>
    <w:rPr>
      <w:sz w:val="26"/>
      <w:szCs w:val="26"/>
    </w:rPr>
  </w:style>
  <w:style w:type="character" w:customStyle="1" w:styleId="WW8Num2ztrue">
    <w:name w:val="WW8Num2ztrue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rPr>
      <w:rFonts w:eastAsia="Times New Roman" w:cs="Times New Roman"/>
      <w:sz w:val="28"/>
      <w:szCs w:val="28"/>
      <w:lang w:eastAsia="ru-RU"/>
    </w:rPr>
  </w:style>
  <w:style w:type="paragraph" w:customStyle="1" w:styleId="Default">
    <w:name w:val="Default"/>
    <w:qFormat/>
    <w:rPr>
      <w:rFonts w:ascii="Courier Std" w:eastAsia="Times New Roman" w:hAnsi="Courier Std" w:cs="Courier Std"/>
      <w:color w:val="000000"/>
      <w:lang w:eastAsia="ru-RU"/>
    </w:rPr>
  </w:style>
  <w:style w:type="paragraph" w:customStyle="1" w:styleId="ConsPlusTitle">
    <w:name w:val="ConsPlusTitle"/>
    <w:qFormat/>
    <w:pPr>
      <w:widowControl w:val="0"/>
      <w:spacing w:line="100" w:lineRule="atLeast"/>
    </w:pPr>
    <w:rPr>
      <w:rFonts w:ascii="Calibri" w:eastAsia="Times New Roman" w:hAnsi="Calibri" w:cs="Calibri"/>
      <w:b/>
      <w:color w:val="00000A"/>
      <w:sz w:val="20"/>
      <w:szCs w:val="20"/>
      <w:lang w:val="ru-RU" w:eastAsia="ru-RU" w:bidi="ar-SA"/>
    </w:rPr>
  </w:style>
  <w:style w:type="paragraph" w:customStyle="1" w:styleId="ConsTitle">
    <w:name w:val="ConsTitle"/>
    <w:qFormat/>
    <w:pPr>
      <w:spacing w:line="100" w:lineRule="atLeast"/>
      <w:ind w:right="19772"/>
    </w:pPr>
    <w:rPr>
      <w:rFonts w:ascii="Arial" w:eastAsia="Times New Roman" w:hAnsi="Arial" w:cs="Arial"/>
      <w:b/>
      <w:bCs/>
      <w:color w:val="00000A"/>
      <w:sz w:val="16"/>
      <w:szCs w:val="16"/>
      <w:lang w:val="ru-RU" w:eastAsia="ru-RU" w:bidi="ar-SA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;Arial Unicode MS"/>
      <w:lang w:eastAsia="zh-CN"/>
    </w:r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paragraph" w:styleId="ab">
    <w:name w:val="header"/>
    <w:basedOn w:val="a"/>
    <w:link w:val="ac"/>
    <w:uiPriority w:val="99"/>
    <w:unhideWhenUsed/>
    <w:rsid w:val="00A879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87977"/>
  </w:style>
  <w:style w:type="paragraph" w:styleId="ad">
    <w:name w:val="footer"/>
    <w:basedOn w:val="a"/>
    <w:link w:val="ae"/>
    <w:uiPriority w:val="99"/>
    <w:unhideWhenUsed/>
    <w:rsid w:val="00A879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7977"/>
  </w:style>
  <w:style w:type="paragraph" w:styleId="af">
    <w:name w:val="Balloon Text"/>
    <w:basedOn w:val="a"/>
    <w:link w:val="af0"/>
    <w:uiPriority w:val="99"/>
    <w:semiHidden/>
    <w:unhideWhenUsed/>
    <w:rsid w:val="00A87977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7977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2z0">
    <w:name w:val="WW8Num2z0"/>
    <w:qFormat/>
    <w:rPr>
      <w:sz w:val="26"/>
      <w:szCs w:val="26"/>
    </w:rPr>
  </w:style>
  <w:style w:type="character" w:customStyle="1" w:styleId="WW8Num2ztrue">
    <w:name w:val="WW8Num2ztrue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rPr>
      <w:rFonts w:eastAsia="Times New Roman" w:cs="Times New Roman"/>
      <w:sz w:val="28"/>
      <w:szCs w:val="28"/>
      <w:lang w:eastAsia="ru-RU"/>
    </w:rPr>
  </w:style>
  <w:style w:type="paragraph" w:customStyle="1" w:styleId="Default">
    <w:name w:val="Default"/>
    <w:qFormat/>
    <w:rPr>
      <w:rFonts w:ascii="Courier Std" w:eastAsia="Times New Roman" w:hAnsi="Courier Std" w:cs="Courier Std"/>
      <w:color w:val="000000"/>
      <w:lang w:eastAsia="ru-RU"/>
    </w:rPr>
  </w:style>
  <w:style w:type="paragraph" w:customStyle="1" w:styleId="ConsPlusTitle">
    <w:name w:val="ConsPlusTitle"/>
    <w:qFormat/>
    <w:pPr>
      <w:widowControl w:val="0"/>
      <w:spacing w:line="100" w:lineRule="atLeast"/>
    </w:pPr>
    <w:rPr>
      <w:rFonts w:ascii="Calibri" w:eastAsia="Times New Roman" w:hAnsi="Calibri" w:cs="Calibri"/>
      <w:b/>
      <w:color w:val="00000A"/>
      <w:sz w:val="20"/>
      <w:szCs w:val="20"/>
      <w:lang w:val="ru-RU" w:eastAsia="ru-RU" w:bidi="ar-SA"/>
    </w:rPr>
  </w:style>
  <w:style w:type="paragraph" w:customStyle="1" w:styleId="ConsTitle">
    <w:name w:val="ConsTitle"/>
    <w:qFormat/>
    <w:pPr>
      <w:spacing w:line="100" w:lineRule="atLeast"/>
      <w:ind w:right="19772"/>
    </w:pPr>
    <w:rPr>
      <w:rFonts w:ascii="Arial" w:eastAsia="Times New Roman" w:hAnsi="Arial" w:cs="Arial"/>
      <w:b/>
      <w:bCs/>
      <w:color w:val="00000A"/>
      <w:sz w:val="16"/>
      <w:szCs w:val="16"/>
      <w:lang w:val="ru-RU" w:eastAsia="ru-RU" w:bidi="ar-SA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;Arial Unicode MS"/>
      <w:lang w:eastAsia="zh-CN"/>
    </w:r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paragraph" w:styleId="ab">
    <w:name w:val="header"/>
    <w:basedOn w:val="a"/>
    <w:link w:val="ac"/>
    <w:uiPriority w:val="99"/>
    <w:unhideWhenUsed/>
    <w:rsid w:val="00A879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87977"/>
  </w:style>
  <w:style w:type="paragraph" w:styleId="ad">
    <w:name w:val="footer"/>
    <w:basedOn w:val="a"/>
    <w:link w:val="ae"/>
    <w:uiPriority w:val="99"/>
    <w:unhideWhenUsed/>
    <w:rsid w:val="00A879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7977"/>
  </w:style>
  <w:style w:type="paragraph" w:styleId="af">
    <w:name w:val="Balloon Text"/>
    <w:basedOn w:val="a"/>
    <w:link w:val="af0"/>
    <w:uiPriority w:val="99"/>
    <w:semiHidden/>
    <w:unhideWhenUsed/>
    <w:rsid w:val="00A87977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7977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3D41C753ED986B9D018B5F9AFAF44EF104AA65778ACEDC085242562AB03BC95B413C7476DF8D1297658A4C96I0fAI" TargetMode="External"/><Relationship Id="rId13" Type="http://schemas.openxmlformats.org/officeDocument/2006/relationships/hyperlink" Target="http://pravo.pskov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ravo.pskov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B379AAFAA1D100E328F2BAF8EED5A2F2B76C9320D2F17931C22AAB6D3F68CA0190E3892E5C305E8C6BBD71DFE0039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psk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pskov.ru/" TargetMode="External"/><Relationship Id="rId10" Type="http://schemas.openxmlformats.org/officeDocument/2006/relationships/hyperlink" Target="http://pravo.pskov.ru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pravo.pskov.ru/" TargetMode="External"/><Relationship Id="rId14" Type="http://schemas.openxmlformats.org/officeDocument/2006/relationships/hyperlink" Target="http://pravo.psk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Std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03"/>
    <w:rsid w:val="00875B03"/>
    <w:rsid w:val="00A8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C9CFCF1C0C45A996B9AB3CE7FDFE1B">
    <w:name w:val="13C9CFCF1C0C45A996B9AB3CE7FDFE1B"/>
    <w:rsid w:val="00875B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C9CFCF1C0C45A996B9AB3CE7FDFE1B">
    <w:name w:val="13C9CFCF1C0C45A996B9AB3CE7FDFE1B"/>
    <w:rsid w:val="00875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Татьяна</cp:lastModifiedBy>
  <cp:revision>3</cp:revision>
  <cp:lastPrinted>2022-12-06T07:39:00Z</cp:lastPrinted>
  <dcterms:created xsi:type="dcterms:W3CDTF">2022-12-06T09:19:00Z</dcterms:created>
  <dcterms:modified xsi:type="dcterms:W3CDTF">2022-12-06T07:41:00Z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